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98" w:rsidRDefault="00DA7F98" w:rsidP="00DA7F98">
      <w:pPr>
        <w:outlineLvl w:val="0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</w:t>
      </w:r>
    </w:p>
    <w:p w:rsidR="00DA7F98" w:rsidRPr="00F425A1" w:rsidRDefault="00DA7F98" w:rsidP="00DA7F98">
      <w:pPr>
        <w:jc w:val="center"/>
        <w:rPr>
          <w:b/>
          <w:i/>
          <w:sz w:val="20"/>
          <w:szCs w:val="20"/>
        </w:rPr>
      </w:pPr>
      <w:r w:rsidRPr="00F425A1">
        <w:rPr>
          <w:b/>
          <w:i/>
          <w:sz w:val="20"/>
          <w:szCs w:val="20"/>
        </w:rPr>
        <w:t>Общие правила поведения детей (подростков)</w:t>
      </w:r>
    </w:p>
    <w:p w:rsidR="00DA7F98" w:rsidRPr="00F425A1" w:rsidRDefault="00DA7F98" w:rsidP="00DA7F98">
      <w:pPr>
        <w:jc w:val="center"/>
        <w:rPr>
          <w:b/>
          <w:i/>
          <w:sz w:val="20"/>
          <w:szCs w:val="20"/>
        </w:rPr>
      </w:pPr>
      <w:r w:rsidRPr="00F425A1">
        <w:rPr>
          <w:b/>
          <w:i/>
          <w:sz w:val="20"/>
          <w:szCs w:val="20"/>
        </w:rPr>
        <w:t>в МАУ «ДЗОЛ «Заря»</w:t>
      </w:r>
    </w:p>
    <w:p w:rsidR="00DA7F98" w:rsidRPr="00F425A1" w:rsidRDefault="00DA7F98" w:rsidP="00DA7F98">
      <w:pPr>
        <w:jc w:val="center"/>
        <w:rPr>
          <w:b/>
          <w:i/>
          <w:sz w:val="20"/>
          <w:szCs w:val="20"/>
        </w:rPr>
      </w:pP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Необходимо соблюдать режим дня лагеря, общие санитарно-гигиенические нормы (умываться, причесываться, принимать душ, одеваться по погоде).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Каждый ребенок (подросток) обязан соблюдать все установленные в лагере правила, в том числе правила противопожарной безопасности.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Ребенок (подросток) обязан быть вместе с отрядом. При необходимости отлучиться, обязательно спросить разрешение своего воспитателя или вожатого.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Выход за территорию лагеря не допускается.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Каждый ребенок (подросток) должен беречь зеленые насаждения на территории лагеря, соблюдать чистоту.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Нельзя есть незнакомые ягоды, плоды.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В случае ухудшения самочувствия необходимо сообщать воспитателю или вожатому.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 xml:space="preserve">Необходимо соблюдать правила поведения в общественных местах словами, действиями и поведением не мешать окружающим. 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В лагере запрещается курение и распитие спиртных напитков (в том числе пива).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Необходимо бережно относиться к личному имуществу и имуществу лагеря.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За нарушение правил пребывания в лагере и действующего законодательства (воровство, аморальное поведение, самовольные действия, которые могут нанести вред его здоровью или здоровью окружающих, курение, прием алкогольных напитков или наркотиков), ребенок (подросток) будет досрочно отчислен из лагеря и доставлен домой за счет родителей.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За причиненный ущерб имуществу лагеря ответственность несут родители (законные представители) ребенка.</w:t>
      </w:r>
    </w:p>
    <w:p w:rsidR="00DA7F98" w:rsidRPr="00F425A1" w:rsidRDefault="00DA7F98" w:rsidP="00DA7F98">
      <w:pPr>
        <w:numPr>
          <w:ilvl w:val="0"/>
          <w:numId w:val="1"/>
        </w:numPr>
        <w:ind w:left="0" w:firstLine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За потерю ценных вещей (сотовые телефоны, золото, одежда и др.) администрация МАУ «ДЗОЛ «Заря» ответственности не несет.</w:t>
      </w:r>
    </w:p>
    <w:p w:rsidR="00DA7F98" w:rsidRPr="00F425A1" w:rsidRDefault="00DA7F98" w:rsidP="00DA7F98">
      <w:pPr>
        <w:ind w:left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Ознакомлены: родители (законные представители) ребенка/подростка</w:t>
      </w:r>
    </w:p>
    <w:p w:rsidR="00DA7F98" w:rsidRPr="00F425A1" w:rsidRDefault="00DA7F98" w:rsidP="00DA7F98">
      <w:pPr>
        <w:ind w:left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____________________________________________________________________________________________________________</w:t>
      </w:r>
    </w:p>
    <w:p w:rsidR="00DA7F98" w:rsidRPr="00F425A1" w:rsidRDefault="00DA7F98" w:rsidP="00DA7F98">
      <w:pPr>
        <w:ind w:left="705"/>
        <w:jc w:val="both"/>
        <w:rPr>
          <w:sz w:val="20"/>
          <w:szCs w:val="20"/>
        </w:rPr>
      </w:pPr>
      <w:r w:rsidRPr="00F425A1">
        <w:rPr>
          <w:sz w:val="20"/>
          <w:szCs w:val="20"/>
        </w:rPr>
        <w:t>(подпись)</w:t>
      </w:r>
    </w:p>
    <w:p w:rsidR="00DA7F98" w:rsidRPr="00F425A1" w:rsidRDefault="00DA7F98" w:rsidP="00DA7F98">
      <w:pPr>
        <w:ind w:left="705"/>
        <w:jc w:val="both"/>
        <w:rPr>
          <w:sz w:val="20"/>
          <w:szCs w:val="20"/>
        </w:rPr>
      </w:pPr>
    </w:p>
    <w:p w:rsidR="00DA7F98" w:rsidRDefault="00DA7F98">
      <w:pPr>
        <w:spacing w:after="200" w:line="276" w:lineRule="auto"/>
      </w:pPr>
      <w:r>
        <w:br w:type="page"/>
      </w:r>
    </w:p>
    <w:p w:rsidR="00DA7F98" w:rsidRPr="006D5F3B" w:rsidRDefault="00DA7F98" w:rsidP="00DA7F98">
      <w:r w:rsidRPr="006D5F3B">
        <w:lastRenderedPageBreak/>
        <w:t xml:space="preserve">                      </w:t>
      </w:r>
    </w:p>
    <w:p w:rsidR="00DA7F98" w:rsidRPr="006D5F3B" w:rsidRDefault="00DA7F98" w:rsidP="00DA7F98">
      <w:pPr>
        <w:jc w:val="center"/>
      </w:pPr>
      <w:r w:rsidRPr="006D5F3B">
        <w:t xml:space="preserve">                                                                   </w:t>
      </w:r>
      <w:r>
        <w:t xml:space="preserve">                    </w:t>
      </w:r>
      <w:r w:rsidRPr="006D5F3B">
        <w:t xml:space="preserve">Директору МАУ «ДЗОЛ «Заря» </w:t>
      </w:r>
    </w:p>
    <w:p w:rsidR="00DA7F98" w:rsidRPr="006D5F3B" w:rsidRDefault="00DA7F98" w:rsidP="00DA7F98">
      <w:pPr>
        <w:jc w:val="center"/>
      </w:pPr>
      <w:r w:rsidRPr="006D5F3B">
        <w:t xml:space="preserve">                                     </w:t>
      </w:r>
      <w:r>
        <w:t xml:space="preserve">                        </w:t>
      </w:r>
      <w:r w:rsidRPr="006D5F3B">
        <w:t>Аристовой И. Е.</w:t>
      </w:r>
    </w:p>
    <w:p w:rsidR="00DA7F98" w:rsidRPr="006D5F3B" w:rsidRDefault="00DA7F98" w:rsidP="00DA7F98">
      <w:pPr>
        <w:jc w:val="center"/>
      </w:pPr>
      <w:r>
        <w:t xml:space="preserve">                                                                                      </w:t>
      </w:r>
      <w:r w:rsidRPr="006D5F3B">
        <w:t xml:space="preserve"> </w:t>
      </w:r>
      <w:r>
        <w:t xml:space="preserve">       от </w:t>
      </w:r>
      <w:r w:rsidRPr="006D5F3B">
        <w:t>___</w:t>
      </w:r>
      <w:r>
        <w:t>__</w:t>
      </w:r>
      <w:r w:rsidRPr="006D5F3B">
        <w:t>_</w:t>
      </w:r>
      <w:r>
        <w:t>___</w:t>
      </w:r>
      <w:r w:rsidRPr="006D5F3B">
        <w:t>____</w:t>
      </w:r>
      <w:r>
        <w:t>____</w:t>
      </w:r>
      <w:r w:rsidRPr="006D5F3B">
        <w:t>___________</w:t>
      </w:r>
    </w:p>
    <w:p w:rsidR="00DA7F98" w:rsidRPr="006D5F3B" w:rsidRDefault="00DA7F98" w:rsidP="00DA7F98">
      <w:pPr>
        <w:jc w:val="right"/>
      </w:pPr>
      <w:r w:rsidRPr="006D5F3B">
        <w:rPr>
          <w:vertAlign w:val="subscript"/>
        </w:rPr>
        <w:t xml:space="preserve">                                                                                                                                        ФИО родителя (законного представителя) полностью</w:t>
      </w:r>
    </w:p>
    <w:p w:rsidR="00DA7F98" w:rsidRPr="006D5F3B" w:rsidRDefault="00DA7F98" w:rsidP="00DA7F98">
      <w:pPr>
        <w:spacing w:line="360" w:lineRule="auto"/>
        <w:jc w:val="both"/>
      </w:pPr>
    </w:p>
    <w:p w:rsidR="00DA7F98" w:rsidRPr="006D5F3B" w:rsidRDefault="00DA7F98" w:rsidP="00DA7F98">
      <w:pPr>
        <w:jc w:val="center"/>
      </w:pPr>
      <w:r w:rsidRPr="006D5F3B">
        <w:t xml:space="preserve">                                             </w:t>
      </w:r>
      <w:r>
        <w:t xml:space="preserve">                           </w:t>
      </w:r>
    </w:p>
    <w:p w:rsidR="00DA7F98" w:rsidRDefault="00DA7F98" w:rsidP="00DA7F98">
      <w:pPr>
        <w:spacing w:line="360" w:lineRule="auto"/>
        <w:jc w:val="center"/>
        <w:rPr>
          <w:b/>
        </w:rPr>
      </w:pPr>
    </w:p>
    <w:p w:rsidR="00DA7F98" w:rsidRPr="006D5F3B" w:rsidRDefault="00DA7F98" w:rsidP="00DA7F98">
      <w:pPr>
        <w:spacing w:line="360" w:lineRule="auto"/>
        <w:jc w:val="center"/>
        <w:rPr>
          <w:b/>
        </w:rPr>
      </w:pPr>
      <w:r w:rsidRPr="006D5F3B">
        <w:rPr>
          <w:b/>
        </w:rPr>
        <w:t>Заявление</w:t>
      </w:r>
    </w:p>
    <w:p w:rsidR="00DA7F98" w:rsidRPr="006D5F3B" w:rsidRDefault="00DA7F98" w:rsidP="00DA7F98">
      <w:pPr>
        <w:jc w:val="both"/>
      </w:pPr>
      <w:r w:rsidRPr="006D5F3B">
        <w:t>Я, родитель (законный представитель) ____________________________________________</w:t>
      </w:r>
    </w:p>
    <w:p w:rsidR="00DA7F98" w:rsidRPr="006D5F3B" w:rsidRDefault="00DA7F98" w:rsidP="00DA7F98">
      <w:pPr>
        <w:jc w:val="both"/>
      </w:pPr>
      <w:r w:rsidRPr="006D5F3B">
        <w:rPr>
          <w:vertAlign w:val="subscript"/>
        </w:rPr>
        <w:t xml:space="preserve">                                                                                                                                                    ФИО ребёнка</w:t>
      </w:r>
    </w:p>
    <w:p w:rsidR="00DA7F98" w:rsidRPr="006D5F3B" w:rsidRDefault="00DA7F98" w:rsidP="00DA7F98">
      <w:pPr>
        <w:spacing w:line="360" w:lineRule="auto"/>
        <w:jc w:val="both"/>
      </w:pPr>
      <w:proofErr w:type="gramStart"/>
      <w:r w:rsidRPr="006D5F3B">
        <w:rPr>
          <w:b/>
        </w:rPr>
        <w:t>согласен</w:t>
      </w:r>
      <w:proofErr w:type="gramEnd"/>
      <w:r w:rsidRPr="006D5F3B">
        <w:rPr>
          <w:b/>
        </w:rPr>
        <w:t xml:space="preserve"> / не согласен</w:t>
      </w:r>
      <w:r w:rsidRPr="006D5F3B">
        <w:t xml:space="preserve"> (нужное подчеркнуть) на размещение на официальном сайте </w:t>
      </w:r>
      <w:hyperlink w:history="1">
        <w:r w:rsidRPr="006D5F3B">
          <w:rPr>
            <w:rStyle w:val="a3"/>
            <w:color w:val="auto"/>
          </w:rPr>
          <w:t xml:space="preserve">http:// </w:t>
        </w:r>
        <w:r w:rsidRPr="006D5F3B">
          <w:rPr>
            <w:rStyle w:val="a3"/>
            <w:color w:val="auto"/>
            <w:lang w:val="en-US"/>
          </w:rPr>
          <w:t>www</w:t>
        </w:r>
        <w:r w:rsidRPr="006D5F3B">
          <w:rPr>
            <w:rStyle w:val="a3"/>
            <w:color w:val="auto"/>
          </w:rPr>
          <w:t>.zarya66.ru</w:t>
        </w:r>
      </w:hyperlink>
      <w:r w:rsidRPr="006D5F3B">
        <w:t xml:space="preserve"> фотографий и видеосюжетов с участием моего ребёнка в игровых и режимных моментах во время нахождения в МАУ «ДЗОЛ «Заря» и на иных мероприятиях. Создание сайта на базе и по материалам учреждения согласовано с администрацией МАУ «ДЗОЛ «Заря»».</w:t>
      </w:r>
    </w:p>
    <w:p w:rsidR="00DA7F98" w:rsidRPr="006D5F3B" w:rsidRDefault="00DA7F98" w:rsidP="00DA7F98">
      <w:pPr>
        <w:spacing w:line="360" w:lineRule="auto"/>
        <w:jc w:val="right"/>
      </w:pPr>
      <w:r w:rsidRPr="006D5F3B">
        <w:t xml:space="preserve"> «____»</w:t>
      </w:r>
      <w:r>
        <w:t xml:space="preserve"> </w:t>
      </w:r>
      <w:r w:rsidRPr="006D5F3B">
        <w:t>____________20_____года</w:t>
      </w:r>
    </w:p>
    <w:p w:rsidR="00DA7F98" w:rsidRPr="006D5F3B" w:rsidRDefault="00DA7F98" w:rsidP="00DA7F98">
      <w:r>
        <w:t xml:space="preserve">                                                                                                   </w:t>
      </w:r>
      <w:r w:rsidRPr="006D5F3B">
        <w:t>____________________________</w:t>
      </w:r>
    </w:p>
    <w:p w:rsidR="00DA7F98" w:rsidRPr="006D5F3B" w:rsidRDefault="00DA7F98" w:rsidP="00DA7F98">
      <w:pPr>
        <w:jc w:val="center"/>
        <w:rPr>
          <w:vertAlign w:val="subscript"/>
        </w:rPr>
      </w:pPr>
      <w:r w:rsidRPr="006D5F3B">
        <w:rPr>
          <w:vertAlign w:val="subscript"/>
        </w:rPr>
        <w:t xml:space="preserve">                                                                                                                         </w:t>
      </w:r>
      <w:r>
        <w:rPr>
          <w:vertAlign w:val="subscript"/>
        </w:rPr>
        <w:t xml:space="preserve">                          </w:t>
      </w:r>
      <w:r w:rsidRPr="006D5F3B">
        <w:rPr>
          <w:vertAlign w:val="subscript"/>
        </w:rPr>
        <w:t>Подпись родителя (законного представителя)</w:t>
      </w:r>
    </w:p>
    <w:p w:rsidR="00DA7F98" w:rsidRDefault="00DA7F98" w:rsidP="00DA7F98"/>
    <w:p w:rsidR="00DA7F98" w:rsidRPr="006D5F3B" w:rsidRDefault="00DA7F98" w:rsidP="00DA7F98"/>
    <w:p w:rsidR="00DA7F98" w:rsidRPr="006D5F3B" w:rsidRDefault="00DA7F98" w:rsidP="00DA7F98">
      <w:r>
        <w:t>---------------------------------------------------------------------------------------------------------------------</w:t>
      </w:r>
    </w:p>
    <w:p w:rsidR="00947966" w:rsidRDefault="00947966">
      <w:pPr>
        <w:spacing w:after="200" w:line="276" w:lineRule="auto"/>
      </w:pPr>
      <w:r>
        <w:br w:type="page"/>
      </w:r>
    </w:p>
    <w:p w:rsidR="00667678" w:rsidRDefault="00947966">
      <w:bookmarkStart w:id="0" w:name="_GoBack"/>
      <w:r w:rsidRPr="00947966">
        <w:lastRenderedPageBreak/>
        <w:drawing>
          <wp:inline distT="0" distB="0" distL="0" distR="0">
            <wp:extent cx="6954681" cy="9678256"/>
            <wp:effectExtent l="19050" t="0" r="0" b="0"/>
            <wp:docPr id="1" name="Рисунок 1" descr="C:\Users\User\Desktop\согласие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гласие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316" cy="969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7678" w:rsidSect="006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2DEE"/>
    <w:multiLevelType w:val="hybridMultilevel"/>
    <w:tmpl w:val="5BAADFA6"/>
    <w:lvl w:ilvl="0" w:tplc="406850B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A7F98"/>
    <w:rsid w:val="00667678"/>
    <w:rsid w:val="00947966"/>
    <w:rsid w:val="00DA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7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9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2984</Characters>
  <Application>Microsoft Office Word</Application>
  <DocSecurity>0</DocSecurity>
  <Lines>24</Lines>
  <Paragraphs>6</Paragraphs>
  <ScaleCrop>false</ScaleCrop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ТГО</dc:creator>
  <cp:keywords/>
  <dc:description/>
  <cp:lastModifiedBy>УО ТГО</cp:lastModifiedBy>
  <cp:revision>3</cp:revision>
  <dcterms:created xsi:type="dcterms:W3CDTF">2022-03-23T03:53:00Z</dcterms:created>
  <dcterms:modified xsi:type="dcterms:W3CDTF">2022-03-23T03:55:00Z</dcterms:modified>
</cp:coreProperties>
</file>