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91" w:rsidRDefault="004F3291" w:rsidP="004F32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</w:p>
    <w:p w:rsidR="004F3291" w:rsidRDefault="004F3291" w:rsidP="004F329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Тугулымского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округа</w:t>
      </w:r>
    </w:p>
    <w:p w:rsidR="004F3291" w:rsidRDefault="004F3291" w:rsidP="004F329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3291" w:rsidRDefault="004F3291" w:rsidP="004F32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4F3291" w:rsidRDefault="004F3291" w:rsidP="004F3291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369"/>
      </w:tblGrid>
      <w:tr w:rsidR="004F3291" w:rsidTr="000B388C">
        <w:trPr>
          <w:trHeight w:val="29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91" w:rsidRDefault="004F3291" w:rsidP="000B3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приказа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91" w:rsidRDefault="004F3291" w:rsidP="000B3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4F3291" w:rsidTr="000B388C">
        <w:trPr>
          <w:trHeight w:val="7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E" w:rsidRPr="003406B9" w:rsidRDefault="003406B9" w:rsidP="000B388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2/2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E" w:rsidRPr="003406B9" w:rsidRDefault="003406B9" w:rsidP="000B388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11.01.2022</w:t>
            </w:r>
          </w:p>
        </w:tc>
      </w:tr>
    </w:tbl>
    <w:p w:rsidR="004F3291" w:rsidRPr="004F3291" w:rsidRDefault="004F3291" w:rsidP="004F3291">
      <w:pPr>
        <w:pStyle w:val="a6"/>
        <w:spacing w:before="0" w:beforeAutospacing="0" w:after="0" w:afterAutospacing="0"/>
        <w:rPr>
          <w:rFonts w:ascii="Liberation Serif" w:hAnsi="Liberation Serif"/>
          <w:b/>
        </w:rPr>
      </w:pPr>
      <w:r w:rsidRPr="004F3291">
        <w:rPr>
          <w:rFonts w:ascii="Liberation Serif" w:hAnsi="Liberation Serif"/>
          <w:b/>
        </w:rPr>
        <w:t xml:space="preserve">Об утверждении Кодекса этики </w:t>
      </w:r>
    </w:p>
    <w:p w:rsidR="004F3291" w:rsidRPr="004F3291" w:rsidRDefault="004F3291" w:rsidP="004F32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3291">
        <w:rPr>
          <w:rFonts w:ascii="Liberation Serif" w:hAnsi="Liberation Serif"/>
          <w:b/>
          <w:sz w:val="24"/>
          <w:szCs w:val="24"/>
        </w:rPr>
        <w:t>и служебного поведения</w:t>
      </w:r>
    </w:p>
    <w:p w:rsidR="004F3291" w:rsidRDefault="004F3291" w:rsidP="004F3291">
      <w:pPr>
        <w:pStyle w:val="a6"/>
        <w:ind w:firstLine="708"/>
        <w:jc w:val="both"/>
        <w:rPr>
          <w:rFonts w:ascii="Liberation Serif" w:hAnsi="Liberation Serif"/>
          <w:kern w:val="36"/>
        </w:rPr>
      </w:pPr>
      <w:r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  <w:color w:val="000000"/>
        </w:rPr>
        <w:t>соответствии с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kern w:val="36"/>
        </w:rPr>
        <w:t xml:space="preserve">Федеральным законом от 25.12.2008г. № 273-ФЗ «О противодействии коррупции», с целью профилактики коррупционных правонарушений, соблюдения норм законодательства по противодействию коррупции в деятельности Управления образования администрации </w:t>
      </w:r>
      <w:proofErr w:type="spellStart"/>
      <w:r>
        <w:rPr>
          <w:rFonts w:ascii="Liberation Serif" w:hAnsi="Liberation Serif"/>
          <w:kern w:val="36"/>
        </w:rPr>
        <w:t>Тугулымского</w:t>
      </w:r>
      <w:proofErr w:type="spellEnd"/>
      <w:r>
        <w:rPr>
          <w:rFonts w:ascii="Liberation Serif" w:hAnsi="Liberation Serif"/>
          <w:kern w:val="36"/>
        </w:rPr>
        <w:t xml:space="preserve"> городского округа</w:t>
      </w:r>
    </w:p>
    <w:p w:rsidR="004F3291" w:rsidRDefault="004F3291" w:rsidP="004F3291">
      <w:pPr>
        <w:pStyle w:val="a6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kern w:val="36"/>
        </w:rPr>
        <w:t xml:space="preserve"> </w:t>
      </w:r>
      <w:r>
        <w:rPr>
          <w:rFonts w:ascii="Liberation Serif" w:hAnsi="Liberation Serif"/>
        </w:rPr>
        <w:t>ПРИКАЗЫВАЮ:</w:t>
      </w:r>
    </w:p>
    <w:p w:rsidR="004F3291" w:rsidRDefault="004F3291" w:rsidP="004F3291">
      <w:pPr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1. Утвердить Кодекс этики и служебного поведения  Управления образования администрации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округа (прилагается).</w:t>
      </w:r>
    </w:p>
    <w:p w:rsidR="004F3291" w:rsidRPr="004F3291" w:rsidRDefault="004F3291" w:rsidP="004F3291">
      <w:pPr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Гержен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Анжелике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Юрьевне, секретарю-делопроизводителю МКУ «Центр обеспечения деятельности системы образования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округа», обеспечить публикацию на официальном сайте Управления образования администрации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окргуа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. </w:t>
      </w:r>
    </w:p>
    <w:p w:rsidR="004F3291" w:rsidRDefault="004F3291" w:rsidP="004F3291">
      <w:pPr>
        <w:shd w:val="clear" w:color="auto" w:fill="FFFFFF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proofErr w:type="gramStart"/>
      <w:r>
        <w:rPr>
          <w:rFonts w:ascii="Liberation Serif" w:hAnsi="Liberation Serif"/>
          <w:sz w:val="24"/>
          <w:szCs w:val="24"/>
        </w:rPr>
        <w:t>Контроль за</w:t>
      </w:r>
      <w:proofErr w:type="gramEnd"/>
      <w:r>
        <w:rPr>
          <w:rFonts w:ascii="Liberation Serif" w:hAnsi="Liberation Serif"/>
          <w:sz w:val="24"/>
          <w:szCs w:val="24"/>
        </w:rPr>
        <w:t xml:space="preserve"> исполнением настоящего приказа оставляю за собой.</w:t>
      </w:r>
    </w:p>
    <w:p w:rsidR="004F3291" w:rsidRDefault="004F3291" w:rsidP="004F32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291" w:rsidRPr="007B11E9" w:rsidRDefault="004F3291" w:rsidP="004F32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291" w:rsidRPr="007B11E9" w:rsidRDefault="004F3291" w:rsidP="004F32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1E9"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</w:p>
    <w:p w:rsidR="004F3291" w:rsidRPr="007B11E9" w:rsidRDefault="004F3291" w:rsidP="004F32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1E9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7B11E9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7B11E9">
        <w:rPr>
          <w:rFonts w:ascii="Times New Roman" w:hAnsi="Times New Roman"/>
          <w:sz w:val="24"/>
          <w:szCs w:val="24"/>
        </w:rPr>
        <w:t xml:space="preserve"> городского округа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B11E9">
        <w:rPr>
          <w:rFonts w:ascii="Times New Roman" w:hAnsi="Times New Roman"/>
          <w:sz w:val="24"/>
          <w:szCs w:val="24"/>
        </w:rPr>
        <w:t xml:space="preserve">                   Л.П. Свищева</w:t>
      </w:r>
    </w:p>
    <w:p w:rsidR="004F3291" w:rsidRDefault="004F3291" w:rsidP="004F3291">
      <w:pPr>
        <w:rPr>
          <w:rFonts w:ascii="Times New Roman" w:hAnsi="Times New Roman"/>
          <w:sz w:val="24"/>
          <w:szCs w:val="24"/>
        </w:rPr>
      </w:pPr>
    </w:p>
    <w:p w:rsidR="004F3291" w:rsidRDefault="004F3291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9574BC" w:rsidTr="000B388C">
        <w:tc>
          <w:tcPr>
            <w:tcW w:w="5068" w:type="dxa"/>
          </w:tcPr>
          <w:p w:rsidR="009574BC" w:rsidRDefault="009574BC" w:rsidP="000B388C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9574BC" w:rsidRPr="004A0FDB" w:rsidRDefault="009574BC" w:rsidP="000B388C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УТВЕРЖДЕНА </w:t>
            </w:r>
          </w:p>
          <w:p w:rsidR="009574BC" w:rsidRPr="004A0FDB" w:rsidRDefault="009574BC" w:rsidP="000B388C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Приказом начальника</w:t>
            </w:r>
          </w:p>
          <w:p w:rsidR="009574BC" w:rsidRPr="004A0FDB" w:rsidRDefault="009574BC" w:rsidP="000B388C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Управления образования</w:t>
            </w:r>
          </w:p>
          <w:p w:rsidR="009574BC" w:rsidRDefault="009574BC" w:rsidP="000B388C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Тугулымского</w:t>
            </w:r>
            <w:proofErr w:type="spellEnd"/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</w:t>
            </w:r>
          </w:p>
          <w:p w:rsidR="009574BC" w:rsidRPr="004A0FDB" w:rsidRDefault="009574BC" w:rsidP="000B388C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городского округа </w:t>
            </w: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</w:t>
            </w:r>
          </w:p>
          <w:p w:rsidR="009574BC" w:rsidRPr="004A0FDB" w:rsidRDefault="009574BC" w:rsidP="000B388C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от </w:t>
            </w:r>
            <w:r w:rsidR="004A4284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11.01</w:t>
            </w: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.2022 г.</w:t>
            </w: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№ </w:t>
            </w:r>
            <w:r w:rsidR="004A4284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2/2</w:t>
            </w:r>
          </w:p>
          <w:p w:rsidR="009574BC" w:rsidRDefault="009574BC" w:rsidP="000B388C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9574BC" w:rsidRDefault="009574BC" w:rsidP="0077617C">
      <w:pPr>
        <w:pStyle w:val="ConsPlusNormal"/>
        <w:jc w:val="center"/>
        <w:outlineLvl w:val="0"/>
        <w:rPr>
          <w:rFonts w:ascii="Liberation Serif" w:hAnsi="Liberation Serif"/>
          <w:bCs w:val="0"/>
          <w:sz w:val="24"/>
          <w:szCs w:val="24"/>
        </w:rPr>
      </w:pPr>
    </w:p>
    <w:p w:rsidR="0077617C" w:rsidRPr="00F91D22" w:rsidRDefault="0077617C" w:rsidP="0077617C">
      <w:pPr>
        <w:pStyle w:val="ConsPlusNormal"/>
        <w:jc w:val="center"/>
        <w:outlineLvl w:val="0"/>
        <w:rPr>
          <w:rFonts w:ascii="Liberation Serif" w:hAnsi="Liberation Serif"/>
          <w:bCs w:val="0"/>
          <w:sz w:val="24"/>
          <w:szCs w:val="24"/>
        </w:rPr>
      </w:pPr>
      <w:r w:rsidRPr="00F91D22">
        <w:rPr>
          <w:rFonts w:ascii="Liberation Serif" w:hAnsi="Liberation Serif"/>
          <w:bCs w:val="0"/>
          <w:sz w:val="24"/>
          <w:szCs w:val="24"/>
        </w:rPr>
        <w:t>КОДЕКС ЭТИКИ И СЛУЖЕБНОГО ПОВЕДЕНИЯ</w:t>
      </w:r>
    </w:p>
    <w:p w:rsidR="009574BC" w:rsidRDefault="0077617C" w:rsidP="00B97024">
      <w:pPr>
        <w:pStyle w:val="ConsPlusNormal"/>
        <w:jc w:val="center"/>
        <w:outlineLvl w:val="0"/>
        <w:rPr>
          <w:rFonts w:ascii="Liberation Serif" w:hAnsi="Liberation Serif"/>
          <w:bCs w:val="0"/>
          <w:sz w:val="24"/>
          <w:szCs w:val="24"/>
        </w:rPr>
      </w:pPr>
      <w:r w:rsidRPr="00F91D22">
        <w:rPr>
          <w:rFonts w:ascii="Liberation Serif" w:hAnsi="Liberation Serif"/>
          <w:bCs w:val="0"/>
          <w:sz w:val="24"/>
          <w:szCs w:val="24"/>
        </w:rPr>
        <w:t xml:space="preserve"> УПРАВЛЕНИЯ ОБРАЗОВАНИЯ</w:t>
      </w:r>
      <w:r w:rsidR="006428C5" w:rsidRPr="00F91D22">
        <w:rPr>
          <w:rFonts w:ascii="Liberation Serif" w:hAnsi="Liberation Serif"/>
          <w:bCs w:val="0"/>
          <w:sz w:val="24"/>
          <w:szCs w:val="24"/>
        </w:rPr>
        <w:t xml:space="preserve"> </w:t>
      </w:r>
    </w:p>
    <w:p w:rsidR="0077617C" w:rsidRPr="00F91D22" w:rsidRDefault="006428C5" w:rsidP="00B97024">
      <w:pPr>
        <w:pStyle w:val="ConsPlusNormal"/>
        <w:jc w:val="center"/>
        <w:outlineLvl w:val="0"/>
        <w:rPr>
          <w:rFonts w:ascii="Liberation Serif" w:hAnsi="Liberation Serif"/>
          <w:bCs w:val="0"/>
          <w:sz w:val="24"/>
          <w:szCs w:val="24"/>
        </w:rPr>
      </w:pPr>
      <w:r w:rsidRPr="00F91D22">
        <w:rPr>
          <w:rFonts w:ascii="Liberation Serif" w:hAnsi="Liberation Serif"/>
          <w:bCs w:val="0"/>
          <w:sz w:val="24"/>
          <w:szCs w:val="24"/>
        </w:rPr>
        <w:t>АДМИНИСТРАЦИИ</w:t>
      </w:r>
      <w:r w:rsidR="009574BC">
        <w:rPr>
          <w:rFonts w:ascii="Liberation Serif" w:hAnsi="Liberation Serif"/>
          <w:bCs w:val="0"/>
          <w:sz w:val="24"/>
          <w:szCs w:val="24"/>
        </w:rPr>
        <w:t xml:space="preserve"> </w:t>
      </w:r>
      <w:r w:rsidRPr="00F91D22">
        <w:rPr>
          <w:rFonts w:ascii="Liberation Serif" w:hAnsi="Liberation Serif"/>
          <w:bCs w:val="0"/>
          <w:sz w:val="24"/>
          <w:szCs w:val="24"/>
        </w:rPr>
        <w:t xml:space="preserve"> </w:t>
      </w:r>
      <w:r w:rsidR="009574BC">
        <w:rPr>
          <w:rFonts w:ascii="Liberation Serif" w:hAnsi="Liberation Serif"/>
          <w:bCs w:val="0"/>
          <w:sz w:val="24"/>
          <w:szCs w:val="24"/>
        </w:rPr>
        <w:t xml:space="preserve">ТУГУЛЫМСКОГО </w:t>
      </w:r>
      <w:proofErr w:type="gramStart"/>
      <w:r w:rsidR="009574BC">
        <w:rPr>
          <w:rFonts w:ascii="Liberation Serif" w:hAnsi="Liberation Serif"/>
          <w:bCs w:val="0"/>
          <w:sz w:val="24"/>
          <w:szCs w:val="24"/>
        </w:rPr>
        <w:t>ГОРОДСКОГО</w:t>
      </w:r>
      <w:proofErr w:type="gramEnd"/>
      <w:r w:rsidR="009574BC">
        <w:rPr>
          <w:rFonts w:ascii="Liberation Serif" w:hAnsi="Liberation Serif"/>
          <w:bCs w:val="0"/>
          <w:sz w:val="24"/>
          <w:szCs w:val="24"/>
        </w:rPr>
        <w:t xml:space="preserve"> ОКУГА </w:t>
      </w:r>
    </w:p>
    <w:p w:rsidR="00F91D22" w:rsidRDefault="00F91D22" w:rsidP="0077617C">
      <w:pPr>
        <w:pStyle w:val="ConsPlusNormal"/>
        <w:jc w:val="center"/>
        <w:outlineLvl w:val="0"/>
        <w:rPr>
          <w:bCs w:val="0"/>
        </w:rPr>
      </w:pPr>
    </w:p>
    <w:p w:rsidR="0077617C" w:rsidRDefault="00AD6479" w:rsidP="0077617C">
      <w:pPr>
        <w:pStyle w:val="ConsPlusNormal"/>
        <w:jc w:val="center"/>
        <w:outlineLvl w:val="0"/>
        <w:rPr>
          <w:rFonts w:ascii="Liberation Serif" w:hAnsi="Liberation Serif"/>
          <w:bCs w:val="0"/>
          <w:sz w:val="24"/>
          <w:szCs w:val="24"/>
        </w:rPr>
      </w:pPr>
      <w:r w:rsidRPr="00AD6479">
        <w:rPr>
          <w:bCs w:val="0"/>
          <w:sz w:val="24"/>
          <w:szCs w:val="24"/>
        </w:rPr>
        <w:t xml:space="preserve">1. </w:t>
      </w:r>
      <w:r w:rsidRPr="00F91D22">
        <w:rPr>
          <w:rFonts w:ascii="Liberation Serif" w:hAnsi="Liberation Serif"/>
          <w:bCs w:val="0"/>
          <w:sz w:val="24"/>
          <w:szCs w:val="24"/>
        </w:rPr>
        <w:t>Общие положения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</w:t>
      </w:r>
      <w:proofErr w:type="gramStart"/>
      <w:r w:rsidRPr="00B97024">
        <w:rPr>
          <w:rFonts w:ascii="Liberation Serif" w:hAnsi="Liberation Serif" w:cs="Calibri"/>
          <w:sz w:val="24"/>
          <w:szCs w:val="24"/>
        </w:rPr>
        <w:t xml:space="preserve">Кодекс этики и служебного поведения (далее - Кодекс) </w:t>
      </w:r>
      <w:r>
        <w:rPr>
          <w:rFonts w:ascii="Liberation Serif" w:hAnsi="Liberation Serif" w:cs="Calibri"/>
          <w:sz w:val="24"/>
          <w:szCs w:val="24"/>
        </w:rPr>
        <w:t>работников, в отношении которых Управление образования является нанимателем (работодателем)</w:t>
      </w:r>
      <w:r w:rsidRPr="00B97024">
        <w:rPr>
          <w:rFonts w:ascii="Liberation Serif" w:hAnsi="Liberation Serif" w:cs="Calibri"/>
          <w:sz w:val="24"/>
          <w:szCs w:val="24"/>
        </w:rPr>
        <w:t xml:space="preserve">, (далее - </w:t>
      </w:r>
      <w:r>
        <w:rPr>
          <w:rFonts w:ascii="Liberation Serif" w:hAnsi="Liberation Serif" w:cs="Calibri"/>
          <w:sz w:val="24"/>
          <w:szCs w:val="24"/>
        </w:rPr>
        <w:t>работники</w:t>
      </w:r>
      <w:r w:rsidR="002451CD">
        <w:rPr>
          <w:rFonts w:ascii="Liberation Serif" w:hAnsi="Liberation Serif" w:cs="Calibri"/>
          <w:sz w:val="24"/>
          <w:szCs w:val="24"/>
        </w:rPr>
        <w:t xml:space="preserve">) </w:t>
      </w:r>
      <w:r w:rsidRPr="00B97024">
        <w:rPr>
          <w:rFonts w:ascii="Liberation Serif" w:hAnsi="Liberation Serif" w:cs="Calibri"/>
          <w:sz w:val="24"/>
          <w:szCs w:val="24"/>
        </w:rPr>
        <w:t xml:space="preserve">разработан в соответствии с Решением президиума Совета при Президенте Российской Федерации по противодействию коррупции от 23 декабря 2010 года, Федеральными законами от 6 октября 2003 года </w:t>
      </w:r>
      <w:hyperlink r:id="rId4" w:history="1">
        <w:r w:rsidRPr="00B97024">
          <w:rPr>
            <w:rFonts w:ascii="Liberation Serif" w:hAnsi="Liberation Serif" w:cs="Calibri"/>
            <w:sz w:val="24"/>
            <w:szCs w:val="24"/>
          </w:rPr>
          <w:t>N 131-ФЗ</w:t>
        </w:r>
      </w:hyperlink>
      <w:r w:rsidRPr="00B97024">
        <w:rPr>
          <w:rFonts w:ascii="Liberation Serif" w:hAnsi="Liberation Serif" w:cs="Calibri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</w:t>
      </w:r>
      <w:proofErr w:type="gramEnd"/>
      <w:r w:rsidRPr="00B97024">
        <w:rPr>
          <w:rFonts w:ascii="Liberation Serif" w:hAnsi="Liberation Serif" w:cs="Calibri"/>
          <w:sz w:val="24"/>
          <w:szCs w:val="24"/>
        </w:rPr>
        <w:t xml:space="preserve"> </w:t>
      </w:r>
      <w:hyperlink r:id="rId5" w:history="1">
        <w:r w:rsidRPr="00B97024">
          <w:rPr>
            <w:rFonts w:ascii="Liberation Serif" w:hAnsi="Liberation Serif" w:cs="Calibri"/>
            <w:sz w:val="24"/>
            <w:szCs w:val="24"/>
          </w:rPr>
          <w:t>N 25-ФЗ</w:t>
        </w:r>
      </w:hyperlink>
      <w:r w:rsidRPr="00B97024">
        <w:rPr>
          <w:rFonts w:ascii="Liberation Serif" w:hAnsi="Liberation Serif" w:cs="Calibri"/>
          <w:sz w:val="24"/>
          <w:szCs w:val="24"/>
        </w:rPr>
        <w:t xml:space="preserve"> «О муниципальной службе в Российской Федерации», от 25 декабря 2008 года </w:t>
      </w:r>
      <w:hyperlink r:id="rId6" w:history="1">
        <w:r w:rsidRPr="00B97024">
          <w:rPr>
            <w:rFonts w:ascii="Liberation Serif" w:hAnsi="Liberation Serif" w:cs="Calibri"/>
            <w:sz w:val="24"/>
            <w:szCs w:val="24"/>
          </w:rPr>
          <w:t>N 273-ФЗ</w:t>
        </w:r>
      </w:hyperlink>
      <w:r w:rsidRPr="00B97024">
        <w:rPr>
          <w:rFonts w:ascii="Liberation Serif" w:hAnsi="Liberation Serif" w:cs="Calibri"/>
          <w:sz w:val="24"/>
          <w:szCs w:val="24"/>
        </w:rPr>
        <w:t xml:space="preserve"> «О противодействии коррупции», иными нормативными правовыми актами Российской Федерации и Свердловской области, муниципальными нормативными правовыми актами </w:t>
      </w:r>
      <w:r w:rsidR="0053248E">
        <w:rPr>
          <w:rFonts w:ascii="Liberation Serif" w:hAnsi="Liberation Serif" w:cs="Calibri"/>
          <w:sz w:val="24"/>
          <w:szCs w:val="24"/>
        </w:rPr>
        <w:t>Тугулымского</w:t>
      </w:r>
      <w:r w:rsidRPr="00B97024">
        <w:rPr>
          <w:rFonts w:ascii="Liberation Serif" w:hAnsi="Liberation Serif" w:cs="Calibri"/>
          <w:sz w:val="24"/>
          <w:szCs w:val="24"/>
        </w:rPr>
        <w:t xml:space="preserve"> городского округа и </w:t>
      </w:r>
      <w:proofErr w:type="gramStart"/>
      <w:r w:rsidRPr="00B97024">
        <w:rPr>
          <w:rFonts w:ascii="Liberation Serif" w:hAnsi="Liberation Serif" w:cs="Calibri"/>
          <w:sz w:val="24"/>
          <w:szCs w:val="24"/>
        </w:rPr>
        <w:t>основан</w:t>
      </w:r>
      <w:proofErr w:type="gramEnd"/>
      <w:r w:rsidRPr="00B97024">
        <w:rPr>
          <w:rFonts w:ascii="Liberation Serif" w:hAnsi="Liberation Serif" w:cs="Calibri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</w:t>
      </w:r>
      <w:r>
        <w:rPr>
          <w:rFonts w:ascii="Liberation Serif" w:hAnsi="Liberation Serif" w:cs="Calibri"/>
          <w:sz w:val="24"/>
          <w:szCs w:val="24"/>
        </w:rPr>
        <w:t>работникам.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3</w:t>
      </w:r>
      <w:r w:rsidRPr="00B97024">
        <w:rPr>
          <w:rFonts w:ascii="Liberation Serif" w:hAnsi="Liberation Serif" w:cs="Calibri"/>
          <w:sz w:val="24"/>
          <w:szCs w:val="24"/>
        </w:rPr>
        <w:t xml:space="preserve">. Каждый </w:t>
      </w:r>
      <w:r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должен принимать все необходимые меры для соблюдения положений настоящего Кодекса, а каждый гражданин Российской Федерации вправе ожидать от </w:t>
      </w:r>
      <w:r>
        <w:rPr>
          <w:rFonts w:ascii="Liberation Serif" w:hAnsi="Liberation Serif" w:cs="Calibri"/>
          <w:sz w:val="24"/>
          <w:szCs w:val="24"/>
        </w:rPr>
        <w:t>работника</w:t>
      </w:r>
      <w:r w:rsidRPr="00B97024">
        <w:rPr>
          <w:rFonts w:ascii="Liberation Serif" w:hAnsi="Liberation Serif" w:cs="Calibri"/>
          <w:sz w:val="24"/>
          <w:szCs w:val="24"/>
        </w:rPr>
        <w:t xml:space="preserve"> поведения в отношениях с ним в соответствии с положениями настоящего Кодекса.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Calibri"/>
          <w:b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B97024">
        <w:rPr>
          <w:rFonts w:ascii="Liberation Serif" w:hAnsi="Liberation Serif" w:cs="Calibri"/>
          <w:b/>
          <w:sz w:val="24"/>
          <w:szCs w:val="24"/>
        </w:rPr>
        <w:t>2. Цель Кодекса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Целью Кодекса является установление этических норм и правил служебного поведения </w:t>
      </w:r>
      <w:r>
        <w:rPr>
          <w:rFonts w:ascii="Liberation Serif" w:hAnsi="Liberation Serif" w:cs="Calibri"/>
          <w:sz w:val="24"/>
          <w:szCs w:val="24"/>
        </w:rPr>
        <w:t>работников</w:t>
      </w:r>
      <w:r w:rsidRPr="00B97024">
        <w:rPr>
          <w:rFonts w:ascii="Liberation Serif" w:hAnsi="Liberation Serif" w:cs="Calibri"/>
          <w:sz w:val="24"/>
          <w:szCs w:val="24"/>
        </w:rPr>
        <w:t xml:space="preserve"> для достойного выполнения ими своей профессиональной деятельности, а также содействие укреплению авторитета </w:t>
      </w:r>
      <w:r>
        <w:rPr>
          <w:rFonts w:ascii="Liberation Serif" w:hAnsi="Liberation Serif" w:cs="Calibri"/>
          <w:sz w:val="24"/>
          <w:szCs w:val="24"/>
        </w:rPr>
        <w:t>работника,</w:t>
      </w:r>
      <w:r w:rsidRPr="00B97024">
        <w:rPr>
          <w:rFonts w:ascii="Liberation Serif" w:hAnsi="Liberation Serif" w:cs="Calibri"/>
          <w:sz w:val="24"/>
          <w:szCs w:val="24"/>
        </w:rPr>
        <w:t xml:space="preserve"> доверия граждан к </w:t>
      </w:r>
      <w:r>
        <w:rPr>
          <w:rFonts w:ascii="Liberation Serif" w:hAnsi="Liberation Serif" w:cs="Calibri"/>
          <w:sz w:val="24"/>
          <w:szCs w:val="24"/>
        </w:rPr>
        <w:t>Управлению образования</w:t>
      </w:r>
      <w:r w:rsidRPr="00B97024">
        <w:rPr>
          <w:rFonts w:ascii="Liberation Serif" w:hAnsi="Liberation Serif" w:cs="Calibri"/>
          <w:sz w:val="24"/>
          <w:szCs w:val="24"/>
        </w:rPr>
        <w:t xml:space="preserve"> и обеспечение единой нравственно-нормативной основы поведения </w:t>
      </w:r>
      <w:r w:rsidR="00912FFB">
        <w:rPr>
          <w:rFonts w:ascii="Liberation Serif" w:hAnsi="Liberation Serif" w:cs="Calibri"/>
          <w:sz w:val="24"/>
          <w:szCs w:val="24"/>
        </w:rPr>
        <w:t>работника</w:t>
      </w:r>
      <w:r w:rsidRPr="00B97024">
        <w:rPr>
          <w:rFonts w:ascii="Liberation Serif" w:hAnsi="Liberation Serif" w:cs="Calibri"/>
          <w:sz w:val="24"/>
          <w:szCs w:val="24"/>
        </w:rPr>
        <w:t>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Кодекс призван повысить эффективность выполнения </w:t>
      </w:r>
      <w:r w:rsidR="00912FFB">
        <w:rPr>
          <w:rFonts w:ascii="Liberation Serif" w:hAnsi="Liberation Serif" w:cs="Calibri"/>
          <w:sz w:val="24"/>
          <w:szCs w:val="24"/>
        </w:rPr>
        <w:t>работниками</w:t>
      </w:r>
      <w:r w:rsidRPr="00B97024">
        <w:rPr>
          <w:rFonts w:ascii="Liberation Serif" w:hAnsi="Liberation Serif" w:cs="Calibri"/>
          <w:sz w:val="24"/>
          <w:szCs w:val="24"/>
        </w:rPr>
        <w:t xml:space="preserve"> своих должностных обязанностей.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2. Кодекс: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а) служит основой для формирования должной морали в сфере </w:t>
      </w:r>
      <w:r w:rsidR="00912FFB">
        <w:rPr>
          <w:rFonts w:ascii="Liberation Serif" w:hAnsi="Liberation Serif" w:cs="Calibri"/>
          <w:sz w:val="24"/>
          <w:szCs w:val="24"/>
        </w:rPr>
        <w:t>работы образовательного процесса</w:t>
      </w:r>
      <w:r w:rsidRPr="00B97024">
        <w:rPr>
          <w:rFonts w:ascii="Liberation Serif" w:hAnsi="Liberation Serif" w:cs="Calibri"/>
          <w:sz w:val="24"/>
          <w:szCs w:val="24"/>
        </w:rPr>
        <w:t xml:space="preserve">, уважительного отношения к </w:t>
      </w:r>
      <w:r w:rsidR="00912FFB">
        <w:rPr>
          <w:rFonts w:ascii="Liberation Serif" w:hAnsi="Liberation Serif" w:cs="Calibri"/>
          <w:sz w:val="24"/>
          <w:szCs w:val="24"/>
        </w:rPr>
        <w:t>работе</w:t>
      </w:r>
      <w:r w:rsidRPr="00B97024">
        <w:rPr>
          <w:rFonts w:ascii="Liberation Serif" w:hAnsi="Liberation Serif" w:cs="Calibri"/>
          <w:sz w:val="24"/>
          <w:szCs w:val="24"/>
        </w:rPr>
        <w:t xml:space="preserve"> в общественном сознании;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б) выступает как институт общественного сознания и нравственности </w:t>
      </w:r>
      <w:r w:rsidR="00912FFB">
        <w:rPr>
          <w:rFonts w:ascii="Liberation Serif" w:hAnsi="Liberation Serif" w:cs="Calibri"/>
          <w:sz w:val="24"/>
          <w:szCs w:val="24"/>
        </w:rPr>
        <w:t>работников</w:t>
      </w:r>
      <w:r w:rsidRPr="00B97024">
        <w:rPr>
          <w:rFonts w:ascii="Liberation Serif" w:hAnsi="Liberation Serif" w:cs="Calibri"/>
          <w:sz w:val="24"/>
          <w:szCs w:val="24"/>
        </w:rPr>
        <w:t>, их самоконтроля.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3. Знание и соблюдение </w:t>
      </w:r>
      <w:r w:rsidR="00912FFB">
        <w:rPr>
          <w:rFonts w:ascii="Liberation Serif" w:hAnsi="Liberation Serif" w:cs="Calibri"/>
          <w:sz w:val="24"/>
          <w:szCs w:val="24"/>
        </w:rPr>
        <w:t>работником</w:t>
      </w:r>
      <w:r w:rsidRPr="00B97024">
        <w:rPr>
          <w:rFonts w:ascii="Liberation Serif" w:hAnsi="Liberation Serif" w:cs="Calibri"/>
          <w:sz w:val="24"/>
          <w:szCs w:val="24"/>
        </w:rPr>
        <w:t xml:space="preserve"> положений Кодекса является одним из критериев оценки качества его профессиональной деятельности и служебного поведения.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912FFB" w:rsidRDefault="00B97024" w:rsidP="00912FFB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912FFB">
        <w:rPr>
          <w:rFonts w:ascii="Liberation Serif" w:hAnsi="Liberation Serif" w:cs="Calibri"/>
          <w:b/>
          <w:sz w:val="24"/>
          <w:szCs w:val="24"/>
        </w:rPr>
        <w:t xml:space="preserve">3. Основные принципы служебного поведения </w:t>
      </w:r>
      <w:r w:rsidR="00912FFB" w:rsidRPr="00912FFB">
        <w:rPr>
          <w:rFonts w:ascii="Liberation Serif" w:hAnsi="Liberation Serif" w:cs="Calibri"/>
          <w:b/>
          <w:sz w:val="24"/>
          <w:szCs w:val="24"/>
        </w:rPr>
        <w:t>работников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Основные принципы служебного поведения </w:t>
      </w:r>
      <w:r w:rsidR="0026528B">
        <w:rPr>
          <w:rFonts w:ascii="Liberation Serif" w:hAnsi="Liberation Serif" w:cs="Calibri"/>
          <w:sz w:val="24"/>
          <w:szCs w:val="24"/>
        </w:rPr>
        <w:t>работников</w:t>
      </w:r>
      <w:r w:rsidRPr="00B97024">
        <w:rPr>
          <w:rFonts w:ascii="Liberation Serif" w:hAnsi="Liberation Serif" w:cs="Calibri"/>
          <w:sz w:val="24"/>
          <w:szCs w:val="24"/>
        </w:rPr>
        <w:t xml:space="preserve"> являются основой поведения граждан Российской Федерации.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lastRenderedPageBreak/>
        <w:t xml:space="preserve">2. </w:t>
      </w:r>
      <w:r w:rsidR="0026528B">
        <w:rPr>
          <w:rFonts w:ascii="Liberation Serif" w:hAnsi="Liberation Serif" w:cs="Calibri"/>
          <w:sz w:val="24"/>
          <w:szCs w:val="24"/>
        </w:rPr>
        <w:t>Работники</w:t>
      </w:r>
      <w:r w:rsidRPr="00B97024">
        <w:rPr>
          <w:rFonts w:ascii="Liberation Serif" w:hAnsi="Liberation Serif" w:cs="Calibri"/>
          <w:sz w:val="24"/>
          <w:szCs w:val="24"/>
        </w:rPr>
        <w:t>, сознавая ответственность перед государством, обществом и гражданами, призваны: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 w:rsidR="0026528B">
        <w:rPr>
          <w:rFonts w:ascii="Liberation Serif" w:hAnsi="Liberation Serif" w:cs="Calibri"/>
          <w:sz w:val="24"/>
          <w:szCs w:val="24"/>
        </w:rPr>
        <w:t>Управления образования</w:t>
      </w:r>
      <w:r w:rsidRPr="00B97024">
        <w:rPr>
          <w:rFonts w:ascii="Liberation Serif" w:hAnsi="Liberation Serif" w:cs="Calibri"/>
          <w:sz w:val="24"/>
          <w:szCs w:val="24"/>
        </w:rPr>
        <w:t>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FC2835">
        <w:rPr>
          <w:rFonts w:ascii="Liberation Serif" w:hAnsi="Liberation Serif" w:cs="Calibri"/>
          <w:sz w:val="24"/>
          <w:szCs w:val="24"/>
        </w:rPr>
        <w:t>Управления образования</w:t>
      </w:r>
      <w:r w:rsidRPr="00B97024">
        <w:rPr>
          <w:rFonts w:ascii="Liberation Serif" w:hAnsi="Liberation Serif" w:cs="Calibri"/>
          <w:sz w:val="24"/>
          <w:szCs w:val="24"/>
        </w:rPr>
        <w:t>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в) осуществлять свою деятельность в пределах полномочий;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г) </w:t>
      </w:r>
      <w:r w:rsidRPr="00B97024">
        <w:rPr>
          <w:rFonts w:ascii="Liberation Serif" w:hAnsi="Liberation Serif" w:cs="Liberation Serif"/>
          <w:sz w:val="24"/>
          <w:szCs w:val="24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B97024" w:rsidRPr="00B97024" w:rsidRDefault="00B97024" w:rsidP="00FC28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proofErr w:type="spellStart"/>
      <w:r w:rsidRPr="00B97024">
        <w:rPr>
          <w:rFonts w:ascii="Liberation Serif" w:hAnsi="Liberation Serif" w:cs="Calibri"/>
          <w:sz w:val="24"/>
          <w:szCs w:val="24"/>
        </w:rPr>
        <w:t>д</w:t>
      </w:r>
      <w:proofErr w:type="spellEnd"/>
      <w:r w:rsidRPr="00B97024">
        <w:rPr>
          <w:rFonts w:ascii="Liberation Serif" w:hAnsi="Liberation Serif" w:cs="Calibri"/>
          <w:sz w:val="24"/>
          <w:szCs w:val="24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</w:t>
      </w:r>
      <w:r w:rsidR="00FC2835">
        <w:rPr>
          <w:rFonts w:ascii="Liberation Serif" w:hAnsi="Liberation Serif" w:cs="Calibri"/>
          <w:sz w:val="24"/>
          <w:szCs w:val="24"/>
        </w:rPr>
        <w:t>работнику</w:t>
      </w:r>
      <w:r w:rsidRPr="00B97024">
        <w:rPr>
          <w:rFonts w:ascii="Liberation Serif" w:hAnsi="Liberation Serif" w:cs="Calibri"/>
          <w:sz w:val="24"/>
          <w:szCs w:val="24"/>
        </w:rPr>
        <w:t xml:space="preserve"> каких-либо лиц в целях склонения к совершению коррупционных правонарушений;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ж</w:t>
      </w:r>
      <w:r w:rsidR="00B97024" w:rsidRPr="00B97024">
        <w:rPr>
          <w:rFonts w:ascii="Liberation Serif" w:hAnsi="Liberation Serif" w:cs="Calibri"/>
          <w:sz w:val="24"/>
          <w:szCs w:val="24"/>
        </w:rPr>
        <w:t>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proofErr w:type="spellStart"/>
      <w:r>
        <w:rPr>
          <w:rFonts w:ascii="Liberation Serif" w:hAnsi="Liberation Serif" w:cs="Calibri"/>
          <w:sz w:val="24"/>
          <w:szCs w:val="24"/>
        </w:rPr>
        <w:t>з</w:t>
      </w:r>
      <w:proofErr w:type="spellEnd"/>
      <w:r w:rsidR="00B97024" w:rsidRPr="00B97024">
        <w:rPr>
          <w:rFonts w:ascii="Liberation Serif" w:hAnsi="Liberation Serif" w:cs="Calibri"/>
          <w:sz w:val="24"/>
          <w:szCs w:val="24"/>
        </w:rPr>
        <w:t>) соблюдать нормы служебной, профессиональной этики и правила делового поведения;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и</w:t>
      </w:r>
      <w:r w:rsidR="00B97024" w:rsidRPr="00B97024">
        <w:rPr>
          <w:rFonts w:ascii="Liberation Serif" w:hAnsi="Liberation Serif" w:cs="Calibri"/>
          <w:sz w:val="24"/>
          <w:szCs w:val="24"/>
        </w:rPr>
        <w:t>) проявлять корректность и внимательность в обращении с гражданами и должностными лицами;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к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="00B97024" w:rsidRPr="00B97024">
        <w:rPr>
          <w:rFonts w:ascii="Liberation Serif" w:hAnsi="Liberation Serif" w:cs="Calibri"/>
          <w:sz w:val="24"/>
          <w:szCs w:val="24"/>
        </w:rPr>
        <w:t>конфессий</w:t>
      </w:r>
      <w:proofErr w:type="spellEnd"/>
      <w:r w:rsidR="00B97024" w:rsidRPr="00B97024">
        <w:rPr>
          <w:rFonts w:ascii="Liberation Serif" w:hAnsi="Liberation Serif" w:cs="Calibri"/>
          <w:sz w:val="24"/>
          <w:szCs w:val="24"/>
        </w:rPr>
        <w:t>, способствовать межнациональному и межконфессиональному согласию;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л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) воздерживаться от поведения, которое могло бы вызвать сомнение в объективном исполнении </w:t>
      </w:r>
      <w:r>
        <w:rPr>
          <w:rFonts w:ascii="Liberation Serif" w:hAnsi="Liberation Serif" w:cs="Calibri"/>
          <w:sz w:val="24"/>
          <w:szCs w:val="24"/>
        </w:rPr>
        <w:t>работниками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 должностных обязанностей, а также избегать конфликтных ситуаций, способных нанести ущерб их репутации или авторитету </w:t>
      </w:r>
      <w:r>
        <w:rPr>
          <w:rFonts w:ascii="Liberation Serif" w:hAnsi="Liberation Serif" w:cs="Calibri"/>
          <w:sz w:val="24"/>
          <w:szCs w:val="24"/>
        </w:rPr>
        <w:t>Управлению образования</w:t>
      </w:r>
      <w:r w:rsidR="00B97024" w:rsidRPr="00B97024">
        <w:rPr>
          <w:rFonts w:ascii="Liberation Serif" w:hAnsi="Liberation Serif" w:cs="Calibri"/>
          <w:sz w:val="24"/>
          <w:szCs w:val="24"/>
        </w:rPr>
        <w:t>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м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) </w:t>
      </w:r>
      <w:r w:rsidR="00B97024" w:rsidRPr="00B97024">
        <w:rPr>
          <w:rFonts w:ascii="Liberation Serif" w:hAnsi="Liberation Serif" w:cs="Liberation Serif"/>
          <w:sz w:val="24"/>
          <w:szCs w:val="24"/>
        </w:rPr>
        <w:t xml:space="preserve">принимать предусмотренные законодательством Российской Федерации, Свердловской области, муниципальными правовыми актами </w:t>
      </w:r>
      <w:proofErr w:type="spellStart"/>
      <w:r w:rsidR="009574BC">
        <w:rPr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B97024" w:rsidRPr="00B97024">
        <w:rPr>
          <w:rFonts w:ascii="Liberation Serif" w:hAnsi="Liberation Serif" w:cs="Liberation Serif"/>
          <w:sz w:val="24"/>
          <w:szCs w:val="24"/>
        </w:rPr>
        <w:t xml:space="preserve"> городского округа меры по недопущению возникновения конфликта интересов и урегулированию возникших случаев конфликта интересов;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proofErr w:type="spellStart"/>
      <w:r>
        <w:rPr>
          <w:rFonts w:ascii="Liberation Serif" w:hAnsi="Liberation Serif" w:cs="Calibri"/>
          <w:sz w:val="24"/>
          <w:szCs w:val="24"/>
        </w:rPr>
        <w:t>н</w:t>
      </w:r>
      <w:proofErr w:type="spellEnd"/>
      <w:r w:rsidR="00B97024" w:rsidRPr="00B97024">
        <w:rPr>
          <w:rFonts w:ascii="Liberation Serif" w:hAnsi="Liberation Serif" w:cs="Calibri"/>
          <w:sz w:val="24"/>
          <w:szCs w:val="24"/>
        </w:rPr>
        <w:t>) не использовать служебное положение для оказания влияния на деятельность органов местного самоуправления, организаций, должностных лиц, государственных служащих, муниципальных служащих и граждан при решении вопросов личного характера;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о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) 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</w:t>
      </w:r>
      <w:r>
        <w:rPr>
          <w:rFonts w:ascii="Liberation Serif" w:hAnsi="Liberation Serif" w:cs="Calibri"/>
          <w:sz w:val="24"/>
          <w:szCs w:val="24"/>
        </w:rPr>
        <w:t>работника</w:t>
      </w:r>
      <w:r w:rsidR="00B97024" w:rsidRPr="00B97024">
        <w:rPr>
          <w:rFonts w:ascii="Liberation Serif" w:hAnsi="Liberation Serif" w:cs="Calibri"/>
          <w:sz w:val="24"/>
          <w:szCs w:val="24"/>
        </w:rPr>
        <w:t>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proofErr w:type="spellStart"/>
      <w:r>
        <w:rPr>
          <w:rFonts w:ascii="Liberation Serif" w:hAnsi="Liberation Serif" w:cs="Calibri"/>
          <w:sz w:val="24"/>
          <w:szCs w:val="24"/>
        </w:rPr>
        <w:t>п</w:t>
      </w:r>
      <w:proofErr w:type="spellEnd"/>
      <w:r w:rsidR="00B97024" w:rsidRPr="00B97024">
        <w:rPr>
          <w:rFonts w:ascii="Liberation Serif" w:hAnsi="Liberation Serif" w:cs="Calibri"/>
          <w:sz w:val="24"/>
          <w:szCs w:val="24"/>
        </w:rPr>
        <w:t xml:space="preserve">) соблюдать установленные в </w:t>
      </w:r>
      <w:r>
        <w:rPr>
          <w:rFonts w:ascii="Liberation Serif" w:hAnsi="Liberation Serif" w:cs="Calibri"/>
          <w:sz w:val="24"/>
          <w:szCs w:val="24"/>
        </w:rPr>
        <w:t>Управлении образования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 правила публичных выступлений и предоставления служебной информации;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proofErr w:type="spellStart"/>
      <w:r>
        <w:rPr>
          <w:rFonts w:ascii="Liberation Serif" w:hAnsi="Liberation Serif" w:cs="Calibri"/>
          <w:sz w:val="24"/>
          <w:szCs w:val="24"/>
        </w:rPr>
        <w:t>р</w:t>
      </w:r>
      <w:proofErr w:type="spellEnd"/>
      <w:r w:rsidR="00B97024" w:rsidRPr="00B97024">
        <w:rPr>
          <w:rFonts w:ascii="Liberation Serif" w:hAnsi="Liberation Serif" w:cs="Calibri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</w:t>
      </w:r>
      <w:r>
        <w:rPr>
          <w:rFonts w:ascii="Liberation Serif" w:hAnsi="Liberation Serif" w:cs="Calibri"/>
          <w:sz w:val="24"/>
          <w:szCs w:val="24"/>
        </w:rPr>
        <w:t>е Управления образования</w:t>
      </w:r>
      <w:r w:rsidR="00B97024" w:rsidRPr="00B97024">
        <w:rPr>
          <w:rFonts w:ascii="Liberation Serif" w:hAnsi="Liberation Serif" w:cs="Calibri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97024" w:rsidRPr="00B97024" w:rsidRDefault="00FC2835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м</w:t>
      </w:r>
      <w:r w:rsidR="00B97024" w:rsidRPr="00B97024">
        <w:rPr>
          <w:rFonts w:ascii="Liberation Serif" w:hAnsi="Liberation Serif"/>
          <w:bCs/>
          <w:sz w:val="24"/>
          <w:szCs w:val="24"/>
        </w:rPr>
        <w:t xml:space="preserve">) </w:t>
      </w:r>
      <w:r w:rsidR="00B97024" w:rsidRPr="00B97024">
        <w:rPr>
          <w:rFonts w:ascii="Liberation Serif" w:hAnsi="Liberation Serif" w:cs="Liberation Serif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ab/>
      </w:r>
      <w:r w:rsidRPr="00B97024">
        <w:rPr>
          <w:rFonts w:ascii="Liberation Serif" w:hAnsi="Liberation Serif" w:cs="Liberation Serif"/>
          <w:sz w:val="24"/>
          <w:szCs w:val="24"/>
        </w:rPr>
        <w:t xml:space="preserve">3. При взаимодействии друг с другом </w:t>
      </w:r>
      <w:r w:rsidR="00FC2835">
        <w:rPr>
          <w:rFonts w:ascii="Liberation Serif" w:hAnsi="Liberation Serif" w:cs="Liberation Serif"/>
          <w:sz w:val="24"/>
          <w:szCs w:val="24"/>
        </w:rPr>
        <w:t>работником</w:t>
      </w:r>
      <w:r w:rsidRPr="00B97024">
        <w:rPr>
          <w:rFonts w:ascii="Liberation Serif" w:hAnsi="Liberation Serif" w:cs="Liberation Serif"/>
          <w:sz w:val="24"/>
          <w:szCs w:val="24"/>
        </w:rPr>
        <w:t xml:space="preserve"> необходимо: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>а)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>б) проявлять уважение и вежливость;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>в) соблюдать субординацию;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>г) самостоятельно исполнять должностные обязанности, определенные должностной инструкцией, исключая их перепоручение;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B97024">
        <w:rPr>
          <w:rFonts w:ascii="Liberation Serif" w:hAnsi="Liberation Serif" w:cs="Liberation Serif"/>
          <w:sz w:val="24"/>
          <w:szCs w:val="24"/>
        </w:rPr>
        <w:lastRenderedPageBreak/>
        <w:t>д</w:t>
      </w:r>
      <w:proofErr w:type="spellEnd"/>
      <w:r w:rsidRPr="00B97024">
        <w:rPr>
          <w:rFonts w:ascii="Liberation Serif" w:hAnsi="Liberation Serif" w:cs="Liberation Serif"/>
          <w:sz w:val="24"/>
          <w:szCs w:val="24"/>
        </w:rPr>
        <w:t xml:space="preserve">) проявлять сдержанность и </w:t>
      </w:r>
      <w:proofErr w:type="spellStart"/>
      <w:r w:rsidRPr="00B97024">
        <w:rPr>
          <w:rFonts w:ascii="Liberation Serif" w:hAnsi="Liberation Serif" w:cs="Liberation Serif"/>
          <w:sz w:val="24"/>
          <w:szCs w:val="24"/>
        </w:rPr>
        <w:t>стрессоустойчивость</w:t>
      </w:r>
      <w:proofErr w:type="spellEnd"/>
      <w:r w:rsidRPr="00B97024">
        <w:rPr>
          <w:rFonts w:ascii="Liberation Serif" w:hAnsi="Liberation Serif" w:cs="Liberation Serif"/>
          <w:sz w:val="24"/>
          <w:szCs w:val="24"/>
        </w:rPr>
        <w:t>;</w:t>
      </w:r>
    </w:p>
    <w:p w:rsidR="00B97024" w:rsidRPr="00B97024" w:rsidRDefault="00B97024" w:rsidP="00B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 xml:space="preserve">е) не допускать обсуждения в коллективе личных и профессиональных качеств </w:t>
      </w:r>
      <w:r w:rsidR="00FC2835">
        <w:rPr>
          <w:rFonts w:ascii="Liberation Serif" w:hAnsi="Liberation Serif" w:cs="Liberation Serif"/>
          <w:sz w:val="24"/>
          <w:szCs w:val="24"/>
        </w:rPr>
        <w:t>работников</w:t>
      </w:r>
      <w:r w:rsidRPr="00B97024">
        <w:rPr>
          <w:rFonts w:ascii="Liberation Serif" w:hAnsi="Liberation Serif" w:cs="Liberation Serif"/>
          <w:sz w:val="24"/>
          <w:szCs w:val="24"/>
        </w:rPr>
        <w:t>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ab/>
        <w:t>ж) оказывать содействие в формировании взаимопонимания, взаимопомощи и доброжелательности в коллективе.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FC2835" w:rsidRDefault="00B97024" w:rsidP="00FC2835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FC2835">
        <w:rPr>
          <w:rFonts w:ascii="Liberation Serif" w:hAnsi="Liberation Serif" w:cs="Calibri"/>
          <w:b/>
          <w:sz w:val="24"/>
          <w:szCs w:val="24"/>
        </w:rPr>
        <w:t>4. Соблюдение законности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</w:t>
      </w:r>
      <w:r w:rsidR="00FC2835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обязан соблюдать </w:t>
      </w:r>
      <w:hyperlink r:id="rId7" w:history="1">
        <w:r w:rsidRPr="00B97024">
          <w:rPr>
            <w:rFonts w:ascii="Liberation Serif" w:hAnsi="Liberation Serif" w:cs="Calibri"/>
            <w:sz w:val="24"/>
            <w:szCs w:val="24"/>
          </w:rPr>
          <w:t>Конституцию</w:t>
        </w:r>
      </w:hyperlink>
      <w:r w:rsidRPr="00B97024">
        <w:rPr>
          <w:rFonts w:ascii="Liberation Serif" w:hAnsi="Liberation Serif" w:cs="Calibri"/>
          <w:sz w:val="24"/>
          <w:szCs w:val="24"/>
        </w:rPr>
        <w:t xml:space="preserve"> Российской Федерации, федеральные конституционные законы, федеральные и областные законы, иные нормативные правовые акты Российской Федерации и Свердловской области, </w:t>
      </w:r>
      <w:hyperlink r:id="rId8" w:history="1">
        <w:r w:rsidRPr="00B97024">
          <w:rPr>
            <w:rFonts w:ascii="Liberation Serif" w:hAnsi="Liberation Serif" w:cs="Calibri"/>
            <w:sz w:val="24"/>
            <w:szCs w:val="24"/>
          </w:rPr>
          <w:t>Устав</w:t>
        </w:r>
      </w:hyperlink>
      <w:r w:rsidRPr="00B97024">
        <w:rPr>
          <w:rFonts w:ascii="Liberation Serif" w:hAnsi="Liberation Serif" w:cs="Calibri"/>
          <w:sz w:val="24"/>
          <w:szCs w:val="24"/>
        </w:rPr>
        <w:t xml:space="preserve"> </w:t>
      </w:r>
      <w:r w:rsidR="009574BC">
        <w:rPr>
          <w:rFonts w:ascii="Liberation Serif" w:hAnsi="Liberation Serif" w:cs="Calibri"/>
          <w:sz w:val="24"/>
          <w:szCs w:val="24"/>
        </w:rPr>
        <w:t>Тугулымского</w:t>
      </w:r>
      <w:r w:rsidRPr="00B97024">
        <w:rPr>
          <w:rFonts w:ascii="Liberation Serif" w:hAnsi="Liberation Serif" w:cs="Calibri"/>
          <w:sz w:val="24"/>
          <w:szCs w:val="24"/>
        </w:rPr>
        <w:t xml:space="preserve"> городского округа</w:t>
      </w:r>
      <w:r w:rsidR="00361D36">
        <w:rPr>
          <w:rFonts w:ascii="Liberation Serif" w:hAnsi="Liberation Serif" w:cs="Calibri"/>
          <w:sz w:val="24"/>
          <w:szCs w:val="24"/>
        </w:rPr>
        <w:t>, Положение Управления образования</w:t>
      </w:r>
      <w:r w:rsidRPr="00B97024">
        <w:rPr>
          <w:rFonts w:ascii="Liberation Serif" w:hAnsi="Liberation Serif" w:cs="Calibri"/>
          <w:sz w:val="24"/>
          <w:szCs w:val="24"/>
        </w:rPr>
        <w:t xml:space="preserve"> и </w:t>
      </w:r>
      <w:r w:rsidR="00361D36">
        <w:rPr>
          <w:rFonts w:ascii="Liberation Serif" w:hAnsi="Liberation Serif" w:cs="Calibri"/>
          <w:sz w:val="24"/>
          <w:szCs w:val="24"/>
        </w:rPr>
        <w:t>локальн</w:t>
      </w:r>
      <w:proofErr w:type="gramStart"/>
      <w:r w:rsidR="00361D36">
        <w:rPr>
          <w:rFonts w:ascii="Liberation Serif" w:hAnsi="Liberation Serif" w:cs="Calibri"/>
          <w:sz w:val="24"/>
          <w:szCs w:val="24"/>
        </w:rPr>
        <w:t>о-</w:t>
      </w:r>
      <w:proofErr w:type="gramEnd"/>
      <w:r w:rsidRPr="00B97024">
        <w:rPr>
          <w:rFonts w:ascii="Liberation Serif" w:hAnsi="Liberation Serif" w:cs="Calibri"/>
          <w:sz w:val="24"/>
          <w:szCs w:val="24"/>
        </w:rPr>
        <w:t xml:space="preserve"> правовые акты </w:t>
      </w:r>
      <w:r w:rsidR="00361D36">
        <w:rPr>
          <w:rFonts w:ascii="Liberation Serif" w:hAnsi="Liberation Serif" w:cs="Calibri"/>
          <w:sz w:val="24"/>
          <w:szCs w:val="24"/>
        </w:rPr>
        <w:t>Управления образования</w:t>
      </w:r>
      <w:r w:rsidRPr="00B97024">
        <w:rPr>
          <w:rFonts w:ascii="Liberation Serif" w:hAnsi="Liberation Serif" w:cs="Calibri"/>
          <w:sz w:val="24"/>
          <w:szCs w:val="24"/>
        </w:rPr>
        <w:t>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2.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3.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361D36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361D36">
        <w:rPr>
          <w:rFonts w:ascii="Liberation Serif" w:hAnsi="Liberation Serif" w:cs="Calibri"/>
          <w:b/>
          <w:sz w:val="24"/>
          <w:szCs w:val="24"/>
        </w:rPr>
        <w:t xml:space="preserve">5. Требования к </w:t>
      </w:r>
      <w:proofErr w:type="spellStart"/>
      <w:r w:rsidRPr="00361D36">
        <w:rPr>
          <w:rFonts w:ascii="Liberation Serif" w:hAnsi="Liberation Serif" w:cs="Calibri"/>
          <w:b/>
          <w:sz w:val="24"/>
          <w:szCs w:val="24"/>
        </w:rPr>
        <w:t>антикоррупционному</w:t>
      </w:r>
      <w:proofErr w:type="spellEnd"/>
      <w:r w:rsidRPr="00361D36">
        <w:rPr>
          <w:rFonts w:ascii="Liberation Serif" w:hAnsi="Liberation Serif" w:cs="Calibri"/>
          <w:b/>
          <w:sz w:val="24"/>
          <w:szCs w:val="24"/>
        </w:rPr>
        <w:t xml:space="preserve"> поведению </w:t>
      </w:r>
      <w:r w:rsidR="00361D36" w:rsidRPr="00361D36">
        <w:rPr>
          <w:rFonts w:ascii="Liberation Serif" w:hAnsi="Liberation Serif" w:cs="Calibri"/>
          <w:b/>
          <w:sz w:val="24"/>
          <w:szCs w:val="24"/>
        </w:rPr>
        <w:t>работников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при исполнении им должностных обязанностей не должен допускать личной заинтересованности, которая приводит или может</w:t>
      </w:r>
      <w:r w:rsidR="00361D36">
        <w:rPr>
          <w:rFonts w:ascii="Liberation Serif" w:hAnsi="Liberation Serif" w:cs="Calibri"/>
          <w:sz w:val="24"/>
          <w:szCs w:val="24"/>
        </w:rPr>
        <w:t xml:space="preserve"> привести к конфликту интересов.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При назначении на должность и исполнении должностных обязанностей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2.</w:t>
      </w:r>
      <w:r w:rsidRPr="00B97024">
        <w:rPr>
          <w:rFonts w:ascii="Liberation Serif" w:hAnsi="Liberation Serif" w:cs="Liberation Serif"/>
          <w:sz w:val="24"/>
          <w:szCs w:val="24"/>
        </w:rPr>
        <w:t xml:space="preserve"> </w:t>
      </w:r>
      <w:r w:rsidR="00361D36">
        <w:rPr>
          <w:rFonts w:ascii="Liberation Serif" w:hAnsi="Liberation Serif" w:cs="Liberation Serif"/>
          <w:sz w:val="24"/>
          <w:szCs w:val="24"/>
        </w:rPr>
        <w:t>Работник</w:t>
      </w:r>
      <w:r w:rsidRPr="00B97024">
        <w:rPr>
          <w:rFonts w:ascii="Liberation Serif" w:hAnsi="Liberation Serif" w:cs="Liberation Serif"/>
          <w:sz w:val="24"/>
          <w:szCs w:val="24"/>
        </w:rPr>
        <w:t>, обязан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Федерации, а также муниципальными правовыми актами.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3.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обязан уведомлять представителя нанимателя</w:t>
      </w:r>
      <w:r w:rsidR="00361D36">
        <w:rPr>
          <w:rFonts w:ascii="Liberation Serif" w:hAnsi="Liberation Serif" w:cs="Calibri"/>
          <w:sz w:val="24"/>
          <w:szCs w:val="24"/>
        </w:rPr>
        <w:t xml:space="preserve"> (работодателя)</w:t>
      </w:r>
      <w:r w:rsidRPr="00B97024">
        <w:rPr>
          <w:rFonts w:ascii="Liberation Serif" w:hAnsi="Liberation Serif" w:cs="Calibri"/>
          <w:sz w:val="24"/>
          <w:szCs w:val="24"/>
        </w:rPr>
        <w:t>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</w:t>
      </w:r>
      <w:r w:rsidR="00361D36">
        <w:rPr>
          <w:rFonts w:ascii="Liberation Serif" w:hAnsi="Liberation Serif" w:cs="Calibri"/>
          <w:sz w:val="24"/>
          <w:szCs w:val="24"/>
        </w:rPr>
        <w:t>нностью работника</w:t>
      </w:r>
      <w:r w:rsidRPr="00B97024">
        <w:rPr>
          <w:rFonts w:ascii="Liberation Serif" w:hAnsi="Liberation Serif" w:cs="Calibri"/>
          <w:sz w:val="24"/>
          <w:szCs w:val="24"/>
        </w:rPr>
        <w:t>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4. Муниципальному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муниципальными служащими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</w:t>
      </w:r>
      <w:r w:rsidR="00361D36">
        <w:rPr>
          <w:rFonts w:ascii="Liberation Serif" w:hAnsi="Liberation Serif" w:cs="Calibri"/>
          <w:sz w:val="24"/>
          <w:szCs w:val="24"/>
        </w:rPr>
        <w:t>Управление образования</w:t>
      </w:r>
      <w:r w:rsidRPr="00B97024">
        <w:rPr>
          <w:rFonts w:ascii="Liberation Serif" w:hAnsi="Liberation Serif" w:cs="Calibri"/>
          <w:sz w:val="24"/>
          <w:szCs w:val="24"/>
        </w:rPr>
        <w:t>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B97024" w:rsidRPr="00361D36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b/>
          <w:sz w:val="24"/>
          <w:szCs w:val="24"/>
        </w:rPr>
      </w:pPr>
    </w:p>
    <w:p w:rsidR="00B97024" w:rsidRPr="00361D36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361D36">
        <w:rPr>
          <w:rFonts w:ascii="Liberation Serif" w:hAnsi="Liberation Serif" w:cs="Calibri"/>
          <w:b/>
          <w:sz w:val="24"/>
          <w:szCs w:val="24"/>
        </w:rPr>
        <w:t>6. Обращение со служебной информацией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может обрабатывать и передавать служебную информацию при соблюдении действующих </w:t>
      </w:r>
      <w:r w:rsidR="00361D36">
        <w:rPr>
          <w:rFonts w:ascii="Liberation Serif" w:hAnsi="Liberation Serif" w:cs="Calibri"/>
          <w:sz w:val="24"/>
          <w:szCs w:val="24"/>
        </w:rPr>
        <w:t>Управлении образования</w:t>
      </w:r>
      <w:r w:rsidRPr="00B97024">
        <w:rPr>
          <w:rFonts w:ascii="Liberation Serif" w:hAnsi="Liberation Serif" w:cs="Calibri"/>
          <w:sz w:val="24"/>
          <w:szCs w:val="24"/>
        </w:rPr>
        <w:t xml:space="preserve"> норм и требований, принятых в соответствии с </w:t>
      </w:r>
      <w:r w:rsidRPr="00B97024">
        <w:rPr>
          <w:rFonts w:ascii="Liberation Serif" w:hAnsi="Liberation Serif" w:cs="Calibri"/>
          <w:sz w:val="24"/>
          <w:szCs w:val="24"/>
        </w:rPr>
        <w:lastRenderedPageBreak/>
        <w:t>законодательством Российской Федерации.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2.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361D36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361D36">
        <w:rPr>
          <w:rFonts w:ascii="Liberation Serif" w:hAnsi="Liberation Serif" w:cs="Calibri"/>
          <w:b/>
          <w:sz w:val="24"/>
          <w:szCs w:val="24"/>
        </w:rPr>
        <w:t>7. Этика поведения муниципальных служащих, наделенных</w:t>
      </w:r>
      <w:r w:rsidR="00361D36">
        <w:rPr>
          <w:rFonts w:ascii="Liberation Serif" w:hAnsi="Liberation Serif" w:cs="Calibri"/>
          <w:b/>
          <w:sz w:val="24"/>
          <w:szCs w:val="24"/>
        </w:rPr>
        <w:t xml:space="preserve"> </w:t>
      </w:r>
      <w:r w:rsidRPr="00361D36">
        <w:rPr>
          <w:rFonts w:ascii="Liberation Serif" w:hAnsi="Liberation Serif" w:cs="Calibri"/>
          <w:b/>
          <w:sz w:val="24"/>
          <w:szCs w:val="24"/>
        </w:rPr>
        <w:t xml:space="preserve">организационно-распорядительными полномочиями по отношению к другим </w:t>
      </w:r>
      <w:r w:rsidR="00361D36" w:rsidRPr="00361D36">
        <w:rPr>
          <w:rFonts w:ascii="Liberation Serif" w:hAnsi="Liberation Serif" w:cs="Calibri"/>
          <w:b/>
          <w:sz w:val="24"/>
          <w:szCs w:val="24"/>
        </w:rPr>
        <w:t>работникам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, наделенный организационно-распорядительными полномочиями по отношению к другим </w:t>
      </w:r>
      <w:r w:rsidR="00361D36">
        <w:rPr>
          <w:rFonts w:ascii="Liberation Serif" w:hAnsi="Liberation Serif" w:cs="Calibri"/>
          <w:sz w:val="24"/>
          <w:szCs w:val="24"/>
        </w:rPr>
        <w:t>работникам</w:t>
      </w:r>
      <w:r w:rsidRPr="00B97024">
        <w:rPr>
          <w:rFonts w:ascii="Liberation Serif" w:hAnsi="Liberation Serif" w:cs="Calibri"/>
          <w:sz w:val="24"/>
          <w:szCs w:val="24"/>
        </w:rPr>
        <w:t>: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1.1. Должен быть для них образцом профессионализма, безупречной репутации, способствовать формированию в </w:t>
      </w:r>
      <w:r w:rsidR="00361D36">
        <w:rPr>
          <w:rFonts w:ascii="Liberation Serif" w:hAnsi="Liberation Serif" w:cs="Calibri"/>
          <w:sz w:val="24"/>
          <w:szCs w:val="24"/>
        </w:rPr>
        <w:t>Управлении образования</w:t>
      </w:r>
      <w:r w:rsidRPr="00B97024">
        <w:rPr>
          <w:rFonts w:ascii="Liberation Serif" w:hAnsi="Liberation Serif" w:cs="Calibri"/>
          <w:sz w:val="24"/>
          <w:szCs w:val="24"/>
        </w:rPr>
        <w:t xml:space="preserve"> благоприятного для эффективной работы морально-психологического климата.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1.2. Призван: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а) принимать меры по предотвращению и урегулированию конфликтов интересов;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б) принимать меры по предупреждению коррупции;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в) не допускать случаев принуждения </w:t>
      </w:r>
      <w:r w:rsidR="00361D36">
        <w:rPr>
          <w:rFonts w:ascii="Liberation Serif" w:hAnsi="Liberation Serif" w:cs="Calibri"/>
          <w:sz w:val="24"/>
          <w:szCs w:val="24"/>
        </w:rPr>
        <w:t>работников</w:t>
      </w:r>
      <w:r w:rsidRPr="00B97024">
        <w:rPr>
          <w:rFonts w:ascii="Liberation Serif" w:hAnsi="Liberation Serif" w:cs="Calibri"/>
          <w:sz w:val="24"/>
          <w:szCs w:val="24"/>
        </w:rPr>
        <w:t xml:space="preserve"> к участию в деятельности политических партий, иных общественных объединений.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1.3. Должен принимать меры к тому, чтобы подчиненные ему </w:t>
      </w:r>
      <w:r w:rsidR="00361D36">
        <w:rPr>
          <w:rFonts w:ascii="Liberation Serif" w:hAnsi="Liberation Serif" w:cs="Calibri"/>
          <w:sz w:val="24"/>
          <w:szCs w:val="24"/>
        </w:rPr>
        <w:t>работники</w:t>
      </w:r>
      <w:r w:rsidRPr="00B97024">
        <w:rPr>
          <w:rFonts w:ascii="Liberation Serif" w:hAnsi="Liberation Serif" w:cs="Calibri"/>
          <w:sz w:val="24"/>
          <w:szCs w:val="24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1.4.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бездействия.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361D36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361D36">
        <w:rPr>
          <w:rFonts w:ascii="Liberation Serif" w:hAnsi="Liberation Serif" w:cs="Calibri"/>
          <w:b/>
          <w:sz w:val="24"/>
          <w:szCs w:val="24"/>
        </w:rPr>
        <w:t>8. Служебное поведение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1. В служебном поведении </w:t>
      </w:r>
      <w:r w:rsidR="00361D36">
        <w:rPr>
          <w:rFonts w:ascii="Liberation Serif" w:hAnsi="Liberation Serif" w:cs="Calibri"/>
          <w:sz w:val="24"/>
          <w:szCs w:val="24"/>
        </w:rPr>
        <w:t>работнику</w:t>
      </w:r>
      <w:r w:rsidRPr="00B97024">
        <w:rPr>
          <w:rFonts w:ascii="Liberation Serif" w:hAnsi="Liberation Serif" w:cs="Calibri"/>
          <w:sz w:val="24"/>
          <w:szCs w:val="24"/>
        </w:rPr>
        <w:t xml:space="preserve">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2. В служебном поведении </w:t>
      </w:r>
      <w:r w:rsidR="00361D36">
        <w:rPr>
          <w:rFonts w:ascii="Liberation Serif" w:hAnsi="Liberation Serif" w:cs="Calibri"/>
          <w:sz w:val="24"/>
          <w:szCs w:val="24"/>
        </w:rPr>
        <w:t>работник</w:t>
      </w:r>
      <w:r w:rsidRPr="00B97024">
        <w:rPr>
          <w:rFonts w:ascii="Liberation Serif" w:hAnsi="Liberation Serif" w:cs="Calibri"/>
          <w:sz w:val="24"/>
          <w:szCs w:val="24"/>
        </w:rPr>
        <w:t xml:space="preserve"> воздерживается </w:t>
      </w:r>
      <w:proofErr w:type="gramStart"/>
      <w:r w:rsidRPr="00B97024">
        <w:rPr>
          <w:rFonts w:ascii="Liberation Serif" w:hAnsi="Liberation Serif" w:cs="Calibri"/>
          <w:sz w:val="24"/>
          <w:szCs w:val="24"/>
        </w:rPr>
        <w:t>от</w:t>
      </w:r>
      <w:proofErr w:type="gramEnd"/>
      <w:r w:rsidRPr="00B97024">
        <w:rPr>
          <w:rFonts w:ascii="Liberation Serif" w:hAnsi="Liberation Serif" w:cs="Calibri"/>
          <w:sz w:val="24"/>
          <w:szCs w:val="24"/>
        </w:rPr>
        <w:t>: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97024" w:rsidRPr="00B97024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Calibri"/>
          <w:sz w:val="24"/>
          <w:szCs w:val="24"/>
        </w:rPr>
        <w:t xml:space="preserve">3. </w:t>
      </w:r>
      <w:r w:rsidR="00361D36">
        <w:rPr>
          <w:rFonts w:ascii="Liberation Serif" w:hAnsi="Liberation Serif" w:cs="Calibri"/>
          <w:sz w:val="24"/>
          <w:szCs w:val="24"/>
        </w:rPr>
        <w:t>Работники</w:t>
      </w:r>
      <w:r w:rsidRPr="00B97024">
        <w:rPr>
          <w:rFonts w:ascii="Liberation Serif" w:hAnsi="Liberation Serif" w:cs="Calibri"/>
          <w:sz w:val="24"/>
          <w:szCs w:val="24"/>
        </w:rPr>
        <w:t xml:space="preserve">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97024" w:rsidRPr="00B97024" w:rsidRDefault="00361D36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Работники</w:t>
      </w:r>
      <w:r w:rsidR="00B97024" w:rsidRPr="00B97024">
        <w:rPr>
          <w:rFonts w:ascii="Liberation Serif" w:hAnsi="Liberation Serif" w:cs="Calibri"/>
          <w:sz w:val="24"/>
          <w:szCs w:val="24"/>
        </w:rPr>
        <w:t xml:space="preserve">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B97024" w:rsidRPr="00361D36" w:rsidRDefault="00B97024" w:rsidP="00361D3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Calibri"/>
          <w:b/>
          <w:sz w:val="24"/>
          <w:szCs w:val="24"/>
        </w:rPr>
      </w:pPr>
    </w:p>
    <w:p w:rsidR="00B97024" w:rsidRPr="00361D36" w:rsidRDefault="00B97024" w:rsidP="00361D3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361D36">
        <w:rPr>
          <w:rFonts w:ascii="Liberation Serif" w:hAnsi="Liberation Serif" w:cs="Calibri"/>
          <w:b/>
          <w:sz w:val="24"/>
          <w:szCs w:val="24"/>
        </w:rPr>
        <w:t xml:space="preserve">9. Внешний вид </w:t>
      </w:r>
      <w:r w:rsidR="00361D36">
        <w:rPr>
          <w:rFonts w:ascii="Liberation Serif" w:hAnsi="Liberation Serif" w:cs="Calibri"/>
          <w:b/>
          <w:sz w:val="24"/>
          <w:szCs w:val="24"/>
        </w:rPr>
        <w:t>работника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B97024" w:rsidRDefault="00B97024" w:rsidP="002451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ab/>
        <w:t xml:space="preserve">1. Внешний вид </w:t>
      </w:r>
      <w:r w:rsidR="00361D36">
        <w:rPr>
          <w:rFonts w:ascii="Liberation Serif" w:hAnsi="Liberation Serif" w:cs="Liberation Serif"/>
          <w:sz w:val="24"/>
          <w:szCs w:val="24"/>
        </w:rPr>
        <w:t>работника</w:t>
      </w:r>
      <w:r w:rsidRPr="00B97024">
        <w:rPr>
          <w:rFonts w:ascii="Liberation Serif" w:hAnsi="Liberation Serif" w:cs="Liberation Serif"/>
          <w:sz w:val="24"/>
          <w:szCs w:val="24"/>
        </w:rPr>
        <w:t xml:space="preserve"> при исполнении им должностных обязанностей должен способствовать уважительному отношению граждан к органам местного самоуправления, </w:t>
      </w:r>
      <w:r w:rsidRPr="00B97024">
        <w:rPr>
          <w:rFonts w:ascii="Liberation Serif" w:hAnsi="Liberation Serif" w:cs="Liberation Serif"/>
          <w:sz w:val="24"/>
          <w:szCs w:val="24"/>
        </w:rPr>
        <w:lastRenderedPageBreak/>
        <w:t>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97024" w:rsidRPr="00B97024" w:rsidRDefault="00B97024" w:rsidP="002451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>2. Цветовые решения в одежде должны соответствовать классическому деловому стилю.</w:t>
      </w:r>
    </w:p>
    <w:p w:rsidR="00B97024" w:rsidRPr="00B97024" w:rsidRDefault="00B97024" w:rsidP="002451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>3. Деловой стиль для мужчин предполагает, в том числе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</w:t>
      </w:r>
    </w:p>
    <w:p w:rsidR="00B97024" w:rsidRPr="00B97024" w:rsidRDefault="00B97024" w:rsidP="002451C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Calibri"/>
          <w:sz w:val="24"/>
          <w:szCs w:val="24"/>
        </w:rPr>
      </w:pPr>
      <w:r w:rsidRPr="00B97024">
        <w:rPr>
          <w:rFonts w:ascii="Liberation Serif" w:hAnsi="Liberation Serif" w:cs="Liberation Serif"/>
          <w:sz w:val="24"/>
          <w:szCs w:val="24"/>
        </w:rPr>
        <w:tab/>
        <w:t>4. Деловой стиль для женщин предполагает,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</w:t>
      </w:r>
      <w:r w:rsidR="002451CD">
        <w:rPr>
          <w:rFonts w:ascii="Liberation Serif" w:hAnsi="Liberation Serif" w:cs="Liberation Serif"/>
          <w:sz w:val="24"/>
          <w:szCs w:val="24"/>
        </w:rPr>
        <w:t xml:space="preserve">вные рекомендации к украшениям </w:t>
      </w:r>
      <w:r w:rsidRPr="00B97024">
        <w:rPr>
          <w:rFonts w:ascii="Liberation Serif" w:hAnsi="Liberation Serif" w:cs="Liberation Serif"/>
          <w:sz w:val="24"/>
          <w:szCs w:val="24"/>
        </w:rPr>
        <w:t>макияжу и аксессуарам: умеренность и элегантность.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Liberation Serif" w:hAnsi="Liberation Serif" w:cs="Calibri"/>
          <w:sz w:val="24"/>
          <w:szCs w:val="24"/>
        </w:rPr>
      </w:pPr>
    </w:p>
    <w:p w:rsidR="00B97024" w:rsidRPr="002451CD" w:rsidRDefault="00B97024" w:rsidP="002451CD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hAnsi="Liberation Serif" w:cs="Calibri"/>
          <w:b/>
          <w:sz w:val="24"/>
          <w:szCs w:val="24"/>
        </w:rPr>
      </w:pPr>
      <w:r w:rsidRPr="002451CD">
        <w:rPr>
          <w:rFonts w:ascii="Liberation Serif" w:hAnsi="Liberation Serif" w:cs="Calibri"/>
          <w:b/>
          <w:sz w:val="24"/>
          <w:szCs w:val="24"/>
        </w:rPr>
        <w:t xml:space="preserve">10. Ответственность </w:t>
      </w:r>
      <w:r w:rsidR="002451CD">
        <w:rPr>
          <w:rFonts w:ascii="Liberation Serif" w:hAnsi="Liberation Serif" w:cs="Calibri"/>
          <w:b/>
          <w:sz w:val="24"/>
          <w:szCs w:val="24"/>
        </w:rPr>
        <w:t>работника</w:t>
      </w:r>
      <w:r w:rsidRPr="002451CD">
        <w:rPr>
          <w:rFonts w:ascii="Liberation Serif" w:hAnsi="Liberation Serif" w:cs="Calibri"/>
          <w:b/>
          <w:sz w:val="24"/>
          <w:szCs w:val="24"/>
        </w:rPr>
        <w:t xml:space="preserve"> за нарушение Кодекса</w:t>
      </w:r>
    </w:p>
    <w:p w:rsidR="00B97024" w:rsidRPr="00B97024" w:rsidRDefault="00B97024" w:rsidP="00B97024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</w:p>
    <w:p w:rsidR="00B97024" w:rsidRPr="002451CD" w:rsidRDefault="00B97024" w:rsidP="00B97024">
      <w:pPr>
        <w:pStyle w:val="ConsPlusNormal"/>
        <w:ind w:firstLine="540"/>
        <w:jc w:val="both"/>
        <w:rPr>
          <w:rFonts w:ascii="Liberation Serif" w:hAnsi="Liberation Serif" w:cs="Calibri"/>
          <w:b w:val="0"/>
          <w:sz w:val="24"/>
          <w:szCs w:val="24"/>
        </w:rPr>
      </w:pPr>
      <w:r w:rsidRPr="002451CD">
        <w:rPr>
          <w:rFonts w:ascii="Liberation Serif" w:hAnsi="Liberation Serif"/>
          <w:b w:val="0"/>
          <w:sz w:val="24"/>
          <w:szCs w:val="24"/>
        </w:rPr>
        <w:t xml:space="preserve">Нарушение </w:t>
      </w:r>
      <w:r w:rsidR="002451CD">
        <w:rPr>
          <w:rFonts w:ascii="Liberation Serif" w:hAnsi="Liberation Serif"/>
          <w:b w:val="0"/>
          <w:sz w:val="24"/>
          <w:szCs w:val="24"/>
        </w:rPr>
        <w:t>работником</w:t>
      </w:r>
      <w:r w:rsidRPr="002451CD">
        <w:rPr>
          <w:rFonts w:ascii="Liberation Serif" w:hAnsi="Liberation Serif"/>
          <w:b w:val="0"/>
          <w:sz w:val="24"/>
          <w:szCs w:val="24"/>
        </w:rPr>
        <w:t xml:space="preserve"> положений Кодекса подлежит </w:t>
      </w:r>
      <w:r w:rsidRPr="002451CD">
        <w:rPr>
          <w:rFonts w:ascii="Liberation Serif" w:hAnsi="Liberation Serif" w:cs="Calibri"/>
          <w:b w:val="0"/>
          <w:sz w:val="24"/>
          <w:szCs w:val="24"/>
        </w:rPr>
        <w:t xml:space="preserve">моральному осуждению на заседании Комиссии по соблюдению требований к служебному поведению </w:t>
      </w:r>
      <w:r w:rsidR="002451CD">
        <w:rPr>
          <w:rFonts w:ascii="Liberation Serif" w:hAnsi="Liberation Serif" w:cs="Calibri"/>
          <w:b w:val="0"/>
          <w:sz w:val="24"/>
          <w:szCs w:val="24"/>
        </w:rPr>
        <w:t>работников, в отношении которых Управление образования является нанимателем (работодателем)</w:t>
      </w:r>
      <w:r w:rsidRPr="002451CD">
        <w:rPr>
          <w:rFonts w:ascii="Liberation Serif" w:hAnsi="Liberation Serif" w:cs="Calibri"/>
          <w:b w:val="0"/>
          <w:sz w:val="24"/>
          <w:szCs w:val="24"/>
        </w:rPr>
        <w:t xml:space="preserve"> и урегулированию конфликта интересов, а в случаях, предусмотренных федеральными законами, нарушение положений Кодекса влечет применение к </w:t>
      </w:r>
      <w:r w:rsidR="002451CD">
        <w:rPr>
          <w:rFonts w:ascii="Liberation Serif" w:hAnsi="Liberation Serif" w:cs="Calibri"/>
          <w:b w:val="0"/>
          <w:sz w:val="24"/>
          <w:szCs w:val="24"/>
        </w:rPr>
        <w:t>работнику</w:t>
      </w:r>
      <w:r w:rsidRPr="002451CD">
        <w:rPr>
          <w:rFonts w:ascii="Liberation Serif" w:hAnsi="Liberation Serif" w:cs="Calibri"/>
          <w:b w:val="0"/>
          <w:sz w:val="24"/>
          <w:szCs w:val="24"/>
        </w:rPr>
        <w:t xml:space="preserve"> мер юридической ответственности.</w:t>
      </w:r>
    </w:p>
    <w:p w:rsidR="00F91D22" w:rsidRPr="00F91D22" w:rsidRDefault="00F91D22" w:rsidP="0077617C">
      <w:pPr>
        <w:pStyle w:val="ConsPlusNormal"/>
        <w:jc w:val="center"/>
        <w:outlineLvl w:val="0"/>
        <w:rPr>
          <w:rFonts w:ascii="Liberation Serif" w:hAnsi="Liberation Serif"/>
          <w:bCs w:val="0"/>
          <w:sz w:val="24"/>
          <w:szCs w:val="24"/>
        </w:rPr>
      </w:pPr>
    </w:p>
    <w:sectPr w:rsidR="00F91D22" w:rsidRPr="00F91D22" w:rsidSect="00B9702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617C"/>
    <w:rsid w:val="00025FFD"/>
    <w:rsid w:val="0004293B"/>
    <w:rsid w:val="001542E6"/>
    <w:rsid w:val="00202719"/>
    <w:rsid w:val="002451CD"/>
    <w:rsid w:val="0026528B"/>
    <w:rsid w:val="002F6813"/>
    <w:rsid w:val="00307DAA"/>
    <w:rsid w:val="003406B9"/>
    <w:rsid w:val="00361D36"/>
    <w:rsid w:val="00372FBC"/>
    <w:rsid w:val="004A4284"/>
    <w:rsid w:val="004A7E96"/>
    <w:rsid w:val="004F3291"/>
    <w:rsid w:val="0053248E"/>
    <w:rsid w:val="005E72BB"/>
    <w:rsid w:val="00625875"/>
    <w:rsid w:val="006428C5"/>
    <w:rsid w:val="006625AF"/>
    <w:rsid w:val="006A0D76"/>
    <w:rsid w:val="006D68E9"/>
    <w:rsid w:val="00772D04"/>
    <w:rsid w:val="0077617C"/>
    <w:rsid w:val="007E02BE"/>
    <w:rsid w:val="00883401"/>
    <w:rsid w:val="008F13C9"/>
    <w:rsid w:val="00912FFB"/>
    <w:rsid w:val="00920A5A"/>
    <w:rsid w:val="00926081"/>
    <w:rsid w:val="009574BC"/>
    <w:rsid w:val="009B7756"/>
    <w:rsid w:val="00A8411C"/>
    <w:rsid w:val="00A854AD"/>
    <w:rsid w:val="00AD6479"/>
    <w:rsid w:val="00B97024"/>
    <w:rsid w:val="00C96A38"/>
    <w:rsid w:val="00CC3A0E"/>
    <w:rsid w:val="00CD3180"/>
    <w:rsid w:val="00D45484"/>
    <w:rsid w:val="00E04B68"/>
    <w:rsid w:val="00E612DA"/>
    <w:rsid w:val="00EC1C21"/>
    <w:rsid w:val="00F91D22"/>
    <w:rsid w:val="00FC2835"/>
    <w:rsid w:val="00FF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81"/>
  </w:style>
  <w:style w:type="paragraph" w:styleId="1">
    <w:name w:val="heading 1"/>
    <w:basedOn w:val="a"/>
    <w:next w:val="a"/>
    <w:link w:val="10"/>
    <w:uiPriority w:val="99"/>
    <w:qFormat/>
    <w:rsid w:val="0077617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17C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7761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a3">
    <w:name w:val="Цветовое выделение"/>
    <w:uiPriority w:val="99"/>
    <w:rsid w:val="0077617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7617C"/>
    <w:rPr>
      <w:rFonts w:cs="Times New Roman"/>
      <w:color w:val="106BBE"/>
    </w:rPr>
  </w:style>
  <w:style w:type="character" w:styleId="a5">
    <w:name w:val="Hyperlink"/>
    <w:basedOn w:val="a0"/>
    <w:uiPriority w:val="99"/>
    <w:semiHidden/>
    <w:unhideWhenUsed/>
    <w:rsid w:val="00AD647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9574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D8314B4791CB8C559FCA88C3EFD4406E0C86591965DBE2EF95A6874A2D362E50EC02ECF211FAD663D245BBF39F61820BF2B29965297F772213308mFg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AD8314B4791CB8C559E2A59A52A34E05E3916D98C405E821F0523A23A28F27B307CA79926510B2643D25m5g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D8314B4791CB8C559E2A59A52A34E04EA9669909752EA70A55C3F2BF2D537B74E9E778D660CAC6423265ABAm3gBI" TargetMode="External"/><Relationship Id="rId5" Type="http://schemas.openxmlformats.org/officeDocument/2006/relationships/hyperlink" Target="consultantplus://offline/ref=0FAD8314B4791CB8C559E2A59A52A34E04EA9260959652EA70A55C3F2BF2D537B74E9E778D660CAC6423265ABAm3gB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FAD8314B4791CB8C559E2A59A52A34E04EA916E959052EA70A55C3F2BF2D537B74E9E778D660CAC6423265ABAm3gB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УО ТГО</cp:lastModifiedBy>
  <cp:revision>15</cp:revision>
  <cp:lastPrinted>2022-11-23T03:31:00Z</cp:lastPrinted>
  <dcterms:created xsi:type="dcterms:W3CDTF">2021-12-22T05:27:00Z</dcterms:created>
  <dcterms:modified xsi:type="dcterms:W3CDTF">2022-11-23T04:52:00Z</dcterms:modified>
</cp:coreProperties>
</file>