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05" w:rsidRDefault="00F94205" w:rsidP="00F94205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94205" w:rsidRDefault="00F94205" w:rsidP="00F94205">
      <w:pPr>
        <w:pStyle w:val="a5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Тугулымского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</w:p>
    <w:p w:rsidR="00F94205" w:rsidRDefault="00F94205" w:rsidP="00F94205">
      <w:pPr>
        <w:pStyle w:val="a5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F94205" w:rsidRDefault="00F94205" w:rsidP="00F94205">
      <w:pPr>
        <w:pStyle w:val="a5"/>
        <w:ind w:firstLine="567"/>
        <w:rPr>
          <w:sz w:val="24"/>
        </w:rPr>
      </w:pPr>
    </w:p>
    <w:tbl>
      <w:tblPr>
        <w:tblW w:w="0" w:type="auto"/>
        <w:tblInd w:w="69" w:type="dxa"/>
        <w:tblBorders>
          <w:top w:val="double" w:sz="4" w:space="0" w:color="auto"/>
        </w:tblBorders>
        <w:tblLook w:val="04A0"/>
      </w:tblPr>
      <w:tblGrid>
        <w:gridCol w:w="9501"/>
      </w:tblGrid>
      <w:tr w:rsidR="00F94205" w:rsidTr="00F94205">
        <w:trPr>
          <w:trHeight w:val="100"/>
        </w:trPr>
        <w:tc>
          <w:tcPr>
            <w:tcW w:w="967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94205" w:rsidRDefault="00F94205">
            <w:pPr>
              <w:pStyle w:val="a5"/>
              <w:ind w:firstLine="567"/>
              <w:jc w:val="left"/>
              <w:rPr>
                <w:sz w:val="24"/>
              </w:rPr>
            </w:pPr>
          </w:p>
        </w:tc>
      </w:tr>
    </w:tbl>
    <w:p w:rsidR="00F94205" w:rsidRDefault="00F94205" w:rsidP="00F94205">
      <w:pPr>
        <w:rPr>
          <w:rFonts w:eastAsia="Lucida Sans Unicode"/>
          <w:kern w:val="2"/>
          <w:sz w:val="24"/>
        </w:rPr>
      </w:pPr>
      <w:r>
        <w:t xml:space="preserve">от 02.12.2013 г.  № 447 </w:t>
      </w:r>
    </w:p>
    <w:p w:rsidR="00F94205" w:rsidRDefault="00F94205" w:rsidP="00F94205">
      <w:r>
        <w:t>р.п. Тугулым</w:t>
      </w:r>
    </w:p>
    <w:p w:rsidR="00F94205" w:rsidRDefault="00F94205" w:rsidP="00F94205">
      <w:pPr>
        <w:ind w:firstLine="567"/>
      </w:pPr>
    </w:p>
    <w:p w:rsidR="00F94205" w:rsidRDefault="00F94205" w:rsidP="00F94205">
      <w:pPr>
        <w:ind w:firstLine="567"/>
      </w:pPr>
    </w:p>
    <w:p w:rsidR="00F94205" w:rsidRDefault="00F94205" w:rsidP="00F9420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rFonts w:eastAsia="Times New Roman CYR"/>
          <w:b/>
          <w:bCs/>
          <w:iCs/>
        </w:rPr>
        <w:t xml:space="preserve">Об утверждении Административного регламента по предоставлению  муниципальной услуги </w:t>
      </w:r>
      <w:r>
        <w:rPr>
          <w:rFonts w:ascii="Times New Roman CYR" w:eastAsia="Times New Roman CYR" w:hAnsi="Times New Roman CYR" w:cs="Times New Roman CYR"/>
          <w:b/>
          <w:bCs/>
          <w:iCs/>
        </w:rPr>
        <w:t>«</w:t>
      </w:r>
      <w:r>
        <w:rPr>
          <w:b/>
          <w:color w:val="000000"/>
        </w:rPr>
        <w:t xml:space="preserve">Предоставление информации о результатах сданных экзаменов, тестирования и иных вступительных испытаний, а также о зачислении </w:t>
      </w:r>
    </w:p>
    <w:p w:rsidR="00F94205" w:rsidRDefault="00F94205" w:rsidP="00F9420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в образовательные учреждения </w:t>
      </w:r>
      <w:proofErr w:type="spellStart"/>
      <w:r>
        <w:rPr>
          <w:b/>
          <w:color w:val="000000"/>
        </w:rPr>
        <w:t>Тугулымского</w:t>
      </w:r>
      <w:proofErr w:type="spellEnd"/>
      <w:r>
        <w:rPr>
          <w:b/>
          <w:color w:val="000000"/>
        </w:rPr>
        <w:t xml:space="preserve"> городского округа»</w:t>
      </w:r>
    </w:p>
    <w:p w:rsidR="00F94205" w:rsidRDefault="00F94205" w:rsidP="00F9420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4205" w:rsidRDefault="00F94205" w:rsidP="00F9420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4205" w:rsidRDefault="00F94205" w:rsidP="00F94205">
      <w:pPr>
        <w:ind w:firstLine="567"/>
        <w:jc w:val="both"/>
        <w:rPr>
          <w:sz w:val="24"/>
          <w:szCs w:val="24"/>
        </w:rPr>
      </w:pPr>
      <w:r>
        <w:tab/>
        <w:t xml:space="preserve">В соответствии с Федеральным законом от 27.07.2010 № 210-ФЗ                                    «Об организации предоставления государственных и муниципальных услуг»,  Федеральным законом от 29.12.2012 года № 273-ФЗ «Об образовании в Российской Федерации», на основании статей 6, 28, 31 Устава </w:t>
      </w:r>
      <w:proofErr w:type="spellStart"/>
      <w:r>
        <w:t>Тугулымского</w:t>
      </w:r>
      <w:proofErr w:type="spellEnd"/>
      <w:r>
        <w:t xml:space="preserve"> городского округа, администрация </w:t>
      </w:r>
      <w:proofErr w:type="spellStart"/>
      <w:r>
        <w:t>Тугулымского</w:t>
      </w:r>
      <w:proofErr w:type="spellEnd"/>
      <w:r>
        <w:t xml:space="preserve"> городского округа</w:t>
      </w:r>
    </w:p>
    <w:p w:rsidR="00F94205" w:rsidRDefault="00F94205" w:rsidP="00F94205">
      <w:pPr>
        <w:ind w:firstLine="567"/>
        <w:jc w:val="both"/>
        <w:rPr>
          <w:b/>
          <w:sz w:val="28"/>
          <w:szCs w:val="28"/>
        </w:rPr>
      </w:pPr>
    </w:p>
    <w:p w:rsidR="00F94205" w:rsidRDefault="00F94205" w:rsidP="00F942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94205" w:rsidRDefault="00F94205" w:rsidP="00F94205">
      <w:pPr>
        <w:ind w:firstLine="567"/>
        <w:jc w:val="both"/>
        <w:rPr>
          <w:sz w:val="28"/>
          <w:szCs w:val="28"/>
        </w:rPr>
      </w:pPr>
    </w:p>
    <w:p w:rsidR="00F94205" w:rsidRDefault="00F94205" w:rsidP="00F94205">
      <w:pPr>
        <w:autoSpaceDE w:val="0"/>
        <w:ind w:firstLine="567"/>
        <w:jc w:val="both"/>
        <w:rPr>
          <w:rFonts w:eastAsia="Times New Roman CYR"/>
          <w:sz w:val="24"/>
          <w:szCs w:val="24"/>
        </w:rPr>
      </w:pPr>
      <w:r>
        <w:rPr>
          <w:rFonts w:eastAsia="Times New Roman CYR"/>
        </w:rPr>
        <w:tab/>
        <w:t xml:space="preserve">1. Утвердить Административный регламент по предоставлению муниципальной услуги </w:t>
      </w:r>
      <w:r>
        <w:rPr>
          <w:rFonts w:ascii="Times New Roman CYR" w:eastAsia="Times New Roman CYR" w:hAnsi="Times New Roman CYR" w:cs="Times New Roman CYR"/>
          <w:bCs/>
          <w:iCs/>
        </w:rPr>
        <w:t>«</w:t>
      </w:r>
      <w:r>
        <w:rPr>
          <w:color w:val="000000"/>
        </w:rPr>
        <w:t xml:space="preserve"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на территории </w:t>
      </w:r>
      <w:proofErr w:type="spellStart"/>
      <w:r>
        <w:rPr>
          <w:color w:val="000000"/>
        </w:rPr>
        <w:t>Тугулымского</w:t>
      </w:r>
      <w:proofErr w:type="spellEnd"/>
      <w:r>
        <w:rPr>
          <w:color w:val="000000"/>
        </w:rPr>
        <w:t xml:space="preserve"> городского округа»</w:t>
      </w:r>
      <w:r>
        <w:rPr>
          <w:rFonts w:eastAsia="Times New Roman CYR"/>
        </w:rPr>
        <w:t xml:space="preserve"> (прилагается).</w:t>
      </w:r>
    </w:p>
    <w:p w:rsidR="00F94205" w:rsidRDefault="00F94205" w:rsidP="00F94205">
      <w:pPr>
        <w:autoSpaceDE w:val="0"/>
        <w:autoSpaceDN w:val="0"/>
        <w:adjustRightInd w:val="0"/>
        <w:jc w:val="both"/>
        <w:rPr>
          <w:rFonts w:eastAsia="Lucida Sans Unicode"/>
        </w:rPr>
      </w:pPr>
      <w:r>
        <w:rPr>
          <w:rFonts w:eastAsia="Times New Roman CYR"/>
        </w:rPr>
        <w:t xml:space="preserve">          </w:t>
      </w:r>
      <w:r>
        <w:rPr>
          <w:rFonts w:eastAsia="Times New Roman CYR"/>
        </w:rPr>
        <w:tab/>
        <w:t xml:space="preserve">2.  </w:t>
      </w:r>
      <w:r>
        <w:t xml:space="preserve">Настоящее постановление опубликовать в специальном выпуске муниципальной общественно-политической газеты «Знамя труда» «Муниципальный вестник», на официальном сайте </w:t>
      </w:r>
      <w:proofErr w:type="spellStart"/>
      <w:r>
        <w:t>Тугулымского</w:t>
      </w:r>
      <w:proofErr w:type="spellEnd"/>
      <w:r>
        <w:t xml:space="preserve"> городского округа.</w:t>
      </w:r>
    </w:p>
    <w:p w:rsidR="00F94205" w:rsidRDefault="00F94205" w:rsidP="00F94205">
      <w:pPr>
        <w:autoSpaceDE w:val="0"/>
        <w:ind w:firstLine="567"/>
        <w:jc w:val="both"/>
      </w:pPr>
      <w:r>
        <w:tab/>
        <w:t>3. Настоящее постановление вступает в силу со дня официального опубликования.</w:t>
      </w:r>
    </w:p>
    <w:p w:rsidR="00F94205" w:rsidRDefault="00F94205" w:rsidP="00F94205">
      <w:pPr>
        <w:autoSpaceDE w:val="0"/>
        <w:ind w:firstLine="567"/>
        <w:jc w:val="both"/>
      </w:pPr>
      <w:r>
        <w:tab/>
        <w:t xml:space="preserve">4. Контроль исполнения постановления возложить на заместителя главы администрации </w:t>
      </w:r>
      <w:proofErr w:type="spellStart"/>
      <w:r>
        <w:t>Тугулымского</w:t>
      </w:r>
      <w:proofErr w:type="spellEnd"/>
      <w:r>
        <w:t xml:space="preserve"> городского округа по социальным вопросам </w:t>
      </w:r>
      <w:proofErr w:type="spellStart"/>
      <w:r>
        <w:t>Кизерова</w:t>
      </w:r>
      <w:proofErr w:type="spellEnd"/>
      <w:r>
        <w:t xml:space="preserve"> К.В.</w:t>
      </w:r>
    </w:p>
    <w:p w:rsidR="00F94205" w:rsidRDefault="00F94205" w:rsidP="00F94205">
      <w:pPr>
        <w:jc w:val="both"/>
      </w:pPr>
    </w:p>
    <w:p w:rsidR="00F94205" w:rsidRDefault="00F94205" w:rsidP="00F94205">
      <w:pPr>
        <w:jc w:val="both"/>
      </w:pPr>
    </w:p>
    <w:p w:rsidR="00F94205" w:rsidRDefault="00F94205" w:rsidP="00F94205">
      <w:pPr>
        <w:jc w:val="both"/>
      </w:pPr>
    </w:p>
    <w:p w:rsidR="00F94205" w:rsidRDefault="00F94205" w:rsidP="00F94205">
      <w:pPr>
        <w:jc w:val="both"/>
      </w:pPr>
    </w:p>
    <w:p w:rsidR="00F94205" w:rsidRDefault="00F94205" w:rsidP="00F94205">
      <w:pPr>
        <w:jc w:val="both"/>
      </w:pPr>
    </w:p>
    <w:p w:rsidR="00F94205" w:rsidRDefault="00F94205" w:rsidP="00F94205">
      <w:pPr>
        <w:jc w:val="both"/>
      </w:pPr>
      <w:r>
        <w:t xml:space="preserve">Глава </w:t>
      </w:r>
      <w:proofErr w:type="spellStart"/>
      <w:r>
        <w:t>Тугулымского</w:t>
      </w:r>
      <w:proofErr w:type="spellEnd"/>
      <w:r>
        <w:t xml:space="preserve"> городского округа                                                             С.А. Селиванов</w:t>
      </w:r>
    </w:p>
    <w:p w:rsidR="00F94205" w:rsidRDefault="00F94205" w:rsidP="00F94205">
      <w:pPr>
        <w:autoSpaceDE w:val="0"/>
        <w:ind w:firstLine="709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eastAsia="Times New Roman CYR" w:hAnsi="Times New Roman CYR" w:cs="Times New Roman CYR"/>
        </w:rPr>
        <w:lastRenderedPageBreak/>
        <w:t xml:space="preserve">                               УТВЕРЖДЕН</w:t>
      </w:r>
    </w:p>
    <w:p w:rsidR="00F94205" w:rsidRDefault="00F94205" w:rsidP="00F94205">
      <w:pPr>
        <w:autoSpaceDE w:val="0"/>
        <w:ind w:firstLine="709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eastAsia="Calibri"/>
          <w:lang w:eastAsia="en-US"/>
        </w:rPr>
        <w:t xml:space="preserve">постановлением администрации </w:t>
      </w:r>
    </w:p>
    <w:p w:rsidR="00F94205" w:rsidRDefault="00F94205" w:rsidP="00F94205">
      <w:pPr>
        <w:autoSpaceDE w:val="0"/>
        <w:ind w:firstLine="709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Тугулымского</w:t>
      </w:r>
      <w:proofErr w:type="spellEnd"/>
      <w:r>
        <w:rPr>
          <w:rFonts w:eastAsia="Calibri"/>
          <w:lang w:eastAsia="en-US"/>
        </w:rPr>
        <w:t xml:space="preserve"> городского округа</w:t>
      </w:r>
    </w:p>
    <w:p w:rsidR="00F94205" w:rsidRDefault="00F94205" w:rsidP="00F94205">
      <w:pPr>
        <w:autoSpaceDE w:val="0"/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02.12.2013 г. № 447</w:t>
      </w:r>
    </w:p>
    <w:p w:rsidR="00F94205" w:rsidRDefault="00F94205" w:rsidP="00F9420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F94205" w:rsidRDefault="00F94205" w:rsidP="00F9420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94205" w:rsidRDefault="00F94205" w:rsidP="00F94205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lang w:eastAsia="en-US"/>
        </w:rPr>
        <w:t xml:space="preserve">АДМИНИСТРАТИВНЫЙ </w:t>
      </w:r>
      <w:r>
        <w:rPr>
          <w:rFonts w:eastAsia="Calibri"/>
          <w:b/>
          <w:bCs/>
          <w:lang w:eastAsia="en-US"/>
        </w:rPr>
        <w:t>РЕГЛАМЕНТ</w:t>
      </w:r>
    </w:p>
    <w:p w:rsidR="00F94205" w:rsidRDefault="00F94205" w:rsidP="00F9420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предоставления муниципальной услуги</w:t>
      </w:r>
    </w:p>
    <w:p w:rsidR="00F94205" w:rsidRDefault="00F94205" w:rsidP="00F9420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«Предоставление  информации о результатах сданных экзаменов, тестирования и иных вступительных испытаний, а также  о зачислении в образовательные учреждения </w:t>
      </w:r>
      <w:proofErr w:type="spellStart"/>
      <w:r>
        <w:rPr>
          <w:rFonts w:eastAsia="Calibri"/>
          <w:b/>
          <w:lang w:eastAsia="en-US"/>
        </w:rPr>
        <w:t>Тугулымского</w:t>
      </w:r>
      <w:proofErr w:type="spellEnd"/>
      <w:r>
        <w:rPr>
          <w:rFonts w:eastAsia="Calibri"/>
          <w:b/>
          <w:lang w:eastAsia="en-US"/>
        </w:rPr>
        <w:t xml:space="preserve"> городского округа»</w:t>
      </w:r>
    </w:p>
    <w:p w:rsidR="00F94205" w:rsidRDefault="00F94205" w:rsidP="00F942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94205" w:rsidRDefault="00F94205" w:rsidP="00F94205">
      <w:pPr>
        <w:jc w:val="center"/>
        <w:rPr>
          <w:rFonts w:eastAsia="Calibri"/>
          <w:b/>
          <w:sz w:val="24"/>
          <w:szCs w:val="24"/>
          <w:lang w:eastAsia="en-US"/>
        </w:rPr>
      </w:pPr>
      <w:smartTag w:uri="urn:schemas-microsoft-com:office:smarttags" w:element="place">
        <w:r>
          <w:rPr>
            <w:rFonts w:eastAsia="Calibri"/>
            <w:b/>
            <w:lang w:val="en-US" w:eastAsia="en-US"/>
          </w:rPr>
          <w:t>I</w:t>
        </w:r>
        <w:r>
          <w:rPr>
            <w:rFonts w:eastAsia="Calibri"/>
            <w:b/>
            <w:lang w:eastAsia="en-US"/>
          </w:rPr>
          <w:t>.</w:t>
        </w:r>
      </w:smartTag>
      <w:r>
        <w:rPr>
          <w:rFonts w:eastAsia="Calibri"/>
          <w:b/>
          <w:lang w:eastAsia="en-US"/>
        </w:rPr>
        <w:t xml:space="preserve"> ОБЩИЕ ПОЛОЖЕНИЯ</w:t>
      </w:r>
    </w:p>
    <w:p w:rsidR="00F94205" w:rsidRDefault="00F94205" w:rsidP="00F94205">
      <w:pPr>
        <w:pStyle w:val="30"/>
        <w:widowControl w:val="0"/>
        <w:shd w:val="clear" w:color="auto" w:fill="auto"/>
        <w:spacing w:before="0" w:after="0" w:line="240" w:lineRule="auto"/>
        <w:ind w:left="0" w:right="0" w:firstLine="0"/>
        <w:jc w:val="left"/>
        <w:rPr>
          <w:rFonts w:eastAsia="Times New Roman"/>
          <w:b/>
          <w:sz w:val="28"/>
          <w:szCs w:val="28"/>
        </w:rPr>
      </w:pPr>
    </w:p>
    <w:p w:rsidR="00F94205" w:rsidRDefault="00F94205" w:rsidP="00F94205">
      <w:pPr>
        <w:pStyle w:val="30"/>
        <w:widowControl w:val="0"/>
        <w:shd w:val="clear" w:color="auto" w:fill="auto"/>
        <w:spacing w:before="0" w:after="0" w:line="240" w:lineRule="auto"/>
        <w:ind w:left="0" w:righ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регулирования регламента</w:t>
      </w:r>
    </w:p>
    <w:p w:rsidR="00F94205" w:rsidRDefault="00F94205" w:rsidP="00F94205">
      <w:pPr>
        <w:ind w:firstLine="7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F94205" w:rsidRDefault="00F94205" w:rsidP="00F9420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Предметом регулирования настоящего Административного регламента являются отношения, возникающие между гражданами и муниципальными образовательными учреждениями </w:t>
      </w:r>
      <w:proofErr w:type="spellStart"/>
      <w:r>
        <w:rPr>
          <w:rFonts w:eastAsia="Calibri"/>
          <w:sz w:val="28"/>
          <w:szCs w:val="28"/>
          <w:lang w:eastAsia="en-US"/>
        </w:rPr>
        <w:t>Тугулымского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округа, осуществляющими предоставление муниципальной услуги ««Предоставление  информации о результатах сданных экзаменов, тестирования и иных вступительных испытаний, а также  о зачислении в образовательные учреждения </w:t>
      </w:r>
      <w:proofErr w:type="spellStart"/>
      <w:r>
        <w:rPr>
          <w:rFonts w:eastAsia="Calibri"/>
          <w:sz w:val="28"/>
          <w:szCs w:val="28"/>
          <w:lang w:eastAsia="en-US"/>
        </w:rPr>
        <w:t>Тугулымского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округа» </w:t>
      </w:r>
      <w:r>
        <w:rPr>
          <w:rFonts w:eastAsia="Calibri"/>
          <w:sz w:val="28"/>
          <w:szCs w:val="28"/>
        </w:rPr>
        <w:t>(далее - муниципальная услуга).</w:t>
      </w:r>
      <w:proofErr w:type="gramEnd"/>
    </w:p>
    <w:p w:rsidR="00F94205" w:rsidRDefault="00F94205" w:rsidP="00F94205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2.Целью разработки настоящего Регламента является повышение качества и доступности предоставления муниципальной услуги, в том числе:</w:t>
      </w:r>
    </w:p>
    <w:p w:rsidR="00F94205" w:rsidRDefault="00F94205" w:rsidP="00F9420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создание комфортных условий для участников отношений, возникающих при предоставлении муниципальной услуги (далее - заявители); </w:t>
      </w:r>
    </w:p>
    <w:p w:rsidR="00F94205" w:rsidRDefault="00F94205" w:rsidP="00F9420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определение  сроков и последовательности административных процедур (действий)  </w:t>
      </w:r>
      <w:r>
        <w:rPr>
          <w:rFonts w:eastAsia="Calibri"/>
          <w:bCs/>
          <w:sz w:val="28"/>
          <w:szCs w:val="28"/>
          <w:lang w:eastAsia="en-US"/>
        </w:rPr>
        <w:t>при осуществлении информирования о</w:t>
      </w:r>
      <w:r>
        <w:rPr>
          <w:rFonts w:eastAsia="Calibri"/>
          <w:sz w:val="28"/>
          <w:szCs w:val="28"/>
          <w:lang w:eastAsia="en-US"/>
        </w:rPr>
        <w:t xml:space="preserve"> результатах сданных экзаменов, тестирования и иных вступительных испытаний, а также  о зачислении в образовательные учреждения </w:t>
      </w:r>
      <w:proofErr w:type="spellStart"/>
      <w:r>
        <w:rPr>
          <w:rFonts w:eastAsia="Calibri"/>
          <w:sz w:val="28"/>
          <w:szCs w:val="28"/>
          <w:lang w:eastAsia="en-US"/>
        </w:rPr>
        <w:t>Тугулымского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округа.</w:t>
      </w:r>
    </w:p>
    <w:p w:rsidR="00F94205" w:rsidRDefault="00F94205" w:rsidP="00F94205">
      <w:pPr>
        <w:jc w:val="both"/>
        <w:rPr>
          <w:rFonts w:eastAsia="Lucida Sans Unicode"/>
          <w:kern w:val="2"/>
          <w:sz w:val="28"/>
          <w:szCs w:val="28"/>
        </w:rPr>
      </w:pPr>
      <w:r>
        <w:rPr>
          <w:sz w:val="28"/>
          <w:szCs w:val="28"/>
        </w:rPr>
        <w:lastRenderedPageBreak/>
        <w:t>3) определение порядка взаимодействия с физическими и юридическими лицами, иными органами государственной власти и органами местного самоуправления, а также общественными объединениями при исполнении муниципальной услуги.</w:t>
      </w:r>
    </w:p>
    <w:p w:rsidR="00F94205" w:rsidRDefault="00F94205" w:rsidP="00F94205">
      <w:pPr>
        <w:rPr>
          <w:sz w:val="28"/>
          <w:szCs w:val="28"/>
        </w:rPr>
      </w:pPr>
    </w:p>
    <w:p w:rsidR="00F94205" w:rsidRDefault="00F94205" w:rsidP="00F94205">
      <w:pPr>
        <w:outlineLvl w:val="2"/>
        <w:rPr>
          <w:sz w:val="28"/>
          <w:szCs w:val="28"/>
        </w:rPr>
      </w:pPr>
      <w:r>
        <w:rPr>
          <w:b/>
          <w:bCs/>
          <w:color w:val="000000"/>
          <w:spacing w:val="10"/>
          <w:sz w:val="28"/>
          <w:szCs w:val="28"/>
        </w:rPr>
        <w:t>Круг заявителей и получателей муниципальной услуги</w:t>
      </w:r>
    </w:p>
    <w:p w:rsidR="00F94205" w:rsidRDefault="00F94205" w:rsidP="00F94205">
      <w:pPr>
        <w:ind w:right="-1"/>
        <w:jc w:val="both"/>
        <w:rPr>
          <w:sz w:val="24"/>
          <w:szCs w:val="24"/>
        </w:rPr>
      </w:pPr>
      <w:r>
        <w:rPr>
          <w:rFonts w:ascii="TimesNewRomanPSMT Cyr" w:eastAsia="Calibri" w:hAnsi="TimesNewRomanPSMT Cyr" w:cs="TimesNewRomanPSMT Cyr"/>
          <w:sz w:val="28"/>
          <w:szCs w:val="28"/>
        </w:rPr>
        <w:t xml:space="preserve">3. </w:t>
      </w:r>
      <w:r>
        <w:rPr>
          <w:sz w:val="28"/>
          <w:szCs w:val="28"/>
        </w:rPr>
        <w:t>Заявителями на получение муниципальной услуги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учащиеся  общеобразовательных учреждений, реализующих основную общеобразовательную программу начального общего, основного общего, среднего (полного) общего образования, программу дополнительного образования детей, родители (законные представители) несовершеннолетнего ребенка в возрасте от 6,5 до 18 лет, проживающие на территории </w:t>
      </w:r>
      <w:proofErr w:type="spellStart"/>
      <w:r>
        <w:rPr>
          <w:sz w:val="28"/>
          <w:szCs w:val="28"/>
        </w:rPr>
        <w:t>Тугулымского</w:t>
      </w:r>
      <w:proofErr w:type="spellEnd"/>
      <w:r>
        <w:rPr>
          <w:sz w:val="28"/>
          <w:szCs w:val="28"/>
        </w:rPr>
        <w:t xml:space="preserve"> городского округа. </w:t>
      </w:r>
    </w:p>
    <w:p w:rsidR="00F94205" w:rsidRDefault="00F94205" w:rsidP="00F94205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F94205" w:rsidRDefault="00F94205" w:rsidP="00F94205">
      <w:pPr>
        <w:tabs>
          <w:tab w:val="left" w:pos="9639"/>
        </w:tabs>
        <w:jc w:val="both"/>
        <w:outlineLvl w:val="2"/>
        <w:rPr>
          <w:rFonts w:eastAsia="Lucida Sans Unicode"/>
          <w:b/>
          <w:bCs/>
          <w:color w:val="000000"/>
          <w:spacing w:val="10"/>
          <w:kern w:val="2"/>
          <w:sz w:val="28"/>
          <w:szCs w:val="28"/>
        </w:rPr>
      </w:pPr>
      <w:r>
        <w:rPr>
          <w:b/>
          <w:bCs/>
          <w:color w:val="000000"/>
          <w:spacing w:val="1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>
        <w:rPr>
          <w:sz w:val="28"/>
          <w:szCs w:val="28"/>
        </w:rPr>
        <w:t xml:space="preserve"> Информирование о предоставлении муниципальной услуги осуществляется: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Управлением образования администрации </w:t>
      </w:r>
      <w:proofErr w:type="spellStart"/>
      <w:r>
        <w:rPr>
          <w:sz w:val="28"/>
          <w:szCs w:val="28"/>
        </w:rPr>
        <w:t>Тугулымского</w:t>
      </w:r>
      <w:proofErr w:type="spellEnd"/>
      <w:r>
        <w:rPr>
          <w:sz w:val="28"/>
          <w:szCs w:val="28"/>
        </w:rPr>
        <w:t xml:space="preserve"> городского округа. Информация о месте нахождения и графике работы Управления образования: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Местонахождение:  п. Тугулым, ул.50 лет Октября,1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 623650, Свердловская область,  п. Тугулым, ул.50 лет Октября,1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 Управления образования: </w:t>
      </w:r>
      <w:hyperlink r:id="rId5" w:history="1">
        <w:r>
          <w:rPr>
            <w:rStyle w:val="a3"/>
            <w:sz w:val="28"/>
            <w:szCs w:val="28"/>
            <w:lang w:val="en-US"/>
          </w:rPr>
          <w:t>uotugulym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F94205" w:rsidRDefault="00F94205" w:rsidP="00F9420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Адрес официального сайта администрации </w:t>
      </w:r>
      <w:proofErr w:type="spellStart"/>
      <w:r>
        <w:rPr>
          <w:sz w:val="28"/>
          <w:szCs w:val="28"/>
        </w:rPr>
        <w:t>Тугулымского</w:t>
      </w:r>
      <w:proofErr w:type="spellEnd"/>
      <w:r>
        <w:rPr>
          <w:sz w:val="28"/>
          <w:szCs w:val="28"/>
        </w:rPr>
        <w:t xml:space="preserve"> городского округа: </w:t>
      </w:r>
      <w:proofErr w:type="spellStart"/>
      <w:r>
        <w:rPr>
          <w:sz w:val="28"/>
          <w:szCs w:val="28"/>
          <w:u w:val="single"/>
          <w:lang w:val="en-US"/>
        </w:rPr>
        <w:t>tugulym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gossaas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ежедневно, кроме субботы и воскресенья, с 8.00 до 17.00, в пятницу с 8.00 до 16.00, перерыв с 12.00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13.00.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 непосредственно в муниципальных образовательных учреждениях. Местонахождение, почтовые адреса, электронные адреса, телефоны  образовательных  организаций, на базе которых открыты пункты приёма заявлений, указаны в приложении №1.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>5. Для получения информации заинтересованные лица вправе обратиться: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>1) в устной форме лично в муниципальное образовательное учреждение;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>2) по телефону в муниципальное образовательное учреждение;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адресу электронной почты муниципального образовательного учреждения; 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>4) через Интернет-сайт муниципального образовательного учреждения.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>6. При ответах на телефонные звонки и устные обращения специалист, в чьи должностные обязанности входит исполнение данной функции (далее – специалист), подробно, в вежливой (корректной) форме информирует обратившихся по интересующим их вопро</w:t>
      </w:r>
      <w:r>
        <w:rPr>
          <w:sz w:val="28"/>
          <w:szCs w:val="28"/>
        </w:rPr>
        <w:softHyphen/>
        <w:t>сам. Ответ на телефонный звонок должен начинаться с информации о наименовании ор</w:t>
      </w:r>
      <w:r>
        <w:rPr>
          <w:sz w:val="28"/>
          <w:szCs w:val="28"/>
        </w:rPr>
        <w:softHyphen/>
        <w:t>гана, учреждения, в который позвонил заявитель, фамилии, имени, отчестве и должности специалиста, принявшего телефонный звонок.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>7. Специалист предоставляет информацию по следующим вопросам: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>1) о процедуре предоставления муниципальной услуги;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>2) о перечне документов, необходимых для предоставления муниципальной услуги;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>3) о времени приема заявлений и сроке предоставления услуги;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>4)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>8. Основными требованиями к информированию Заявителя являются: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>1) достоверность предоставляемой информации;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>2) четкость в изложении информации;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>3) полнота информирования;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>4) наглядность форм предоставляемой информации;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удобство и доступность получения информации;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>6) оперативность предоставления информации.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>9. Информация, предоставляемая гражданам о муниципальной услуге, является открытой и общедоступной.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Если информация, полученная в муниципальном образовательном учреждении, не удовлетворяет гражданина, то он вправе в письменном виде или устно обратиться в адрес начальника Управления образования администрации </w:t>
      </w:r>
      <w:proofErr w:type="spellStart"/>
      <w:r>
        <w:rPr>
          <w:sz w:val="28"/>
          <w:szCs w:val="28"/>
        </w:rPr>
        <w:t>Тугулымского</w:t>
      </w:r>
      <w:proofErr w:type="spellEnd"/>
      <w:r>
        <w:rPr>
          <w:sz w:val="28"/>
          <w:szCs w:val="28"/>
        </w:rPr>
        <w:t xml:space="preserve"> городского округа. 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Полный текст административного регламента размещается на официальном сайте  </w:t>
      </w:r>
      <w:proofErr w:type="spellStart"/>
      <w:r>
        <w:rPr>
          <w:sz w:val="28"/>
          <w:szCs w:val="28"/>
        </w:rPr>
        <w:t>Тугулымского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F94205" w:rsidRDefault="00F94205" w:rsidP="00F94205">
      <w:pPr>
        <w:spacing w:line="242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12. На информационных стендах размещается следующая информация:</w:t>
      </w:r>
    </w:p>
    <w:p w:rsidR="00F94205" w:rsidRDefault="00F94205" w:rsidP="00F94205">
      <w:pPr>
        <w:spacing w:line="24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94205" w:rsidRDefault="00F94205" w:rsidP="00F94205">
      <w:pPr>
        <w:spacing w:line="24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2)текст настоящего Административного регламента с приложениями;</w:t>
      </w:r>
    </w:p>
    <w:p w:rsidR="00F94205" w:rsidRDefault="00F94205" w:rsidP="00F94205">
      <w:pPr>
        <w:spacing w:line="24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3)блок-схема (приложение 3 к настоящему Административному регламенту) и краткое описание порядка предоставления муниципальной услуги;</w:t>
      </w:r>
    </w:p>
    <w:p w:rsidR="00F94205" w:rsidRDefault="00F94205" w:rsidP="00F94205">
      <w:pPr>
        <w:spacing w:line="24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4)перечень документов, необходимых для получения муниципальной услуги, а также требования, предъявляемые к этим документам;</w:t>
      </w:r>
    </w:p>
    <w:p w:rsidR="00F94205" w:rsidRDefault="00F94205" w:rsidP="00F94205">
      <w:pPr>
        <w:spacing w:line="24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5)график приема граждан;</w:t>
      </w:r>
    </w:p>
    <w:p w:rsidR="00F94205" w:rsidRDefault="00F94205" w:rsidP="00F9420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6)порядок информирования о ходе предоставления муниципальной услуги;</w:t>
      </w:r>
    </w:p>
    <w:p w:rsidR="00F94205" w:rsidRDefault="00F94205" w:rsidP="00F9420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7)порядок получения консультаций (справок);</w:t>
      </w:r>
    </w:p>
    <w:p w:rsidR="00F94205" w:rsidRDefault="00F94205" w:rsidP="00F9420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8)порядок обжалования решений, действий или бездействия специалистов, ответственных за предоставление муниципальной услуги.</w:t>
      </w:r>
    </w:p>
    <w:p w:rsidR="00F94205" w:rsidRDefault="00F94205" w:rsidP="00F94205">
      <w:pPr>
        <w:jc w:val="both"/>
        <w:rPr>
          <w:rFonts w:eastAsia="Lucida Sans Unicode"/>
          <w:b/>
          <w:color w:val="FF0000"/>
          <w:kern w:val="2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</w:p>
    <w:p w:rsidR="00F94205" w:rsidRDefault="00F94205" w:rsidP="00F9420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lang w:val="en-US" w:eastAsia="en-US"/>
        </w:rPr>
        <w:t>II</w:t>
      </w:r>
      <w:r>
        <w:rPr>
          <w:rFonts w:eastAsia="Calibri"/>
          <w:b/>
          <w:lang w:eastAsia="en-US"/>
        </w:rPr>
        <w:t>. СТАНДАРТ ПРЕДОСТАВЛЕНИЯ МУНИЦИПАЛЬНОЙ УСЛУГИ</w:t>
      </w:r>
    </w:p>
    <w:p w:rsidR="00F94205" w:rsidRDefault="00F94205" w:rsidP="00F94205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eastAsia="Times New Roman"/>
          <w:b/>
          <w:color w:val="000000"/>
          <w:sz w:val="28"/>
          <w:szCs w:val="28"/>
        </w:rPr>
      </w:pPr>
    </w:p>
    <w:p w:rsidR="00F94205" w:rsidRDefault="00F94205" w:rsidP="00F94205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Наименование муниципальной услуги</w:t>
      </w:r>
    </w:p>
    <w:p w:rsidR="00F94205" w:rsidRDefault="00F94205" w:rsidP="00F94205">
      <w:pPr>
        <w:tabs>
          <w:tab w:val="left" w:pos="720"/>
        </w:tabs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13. Предоставление  информации о результатах сданных экзаменов, тестирования и иных вступительных испытаний, а также о зачислении в образовательные учреждения </w:t>
      </w:r>
      <w:proofErr w:type="spellStart"/>
      <w:r>
        <w:rPr>
          <w:rFonts w:eastAsia="Calibri"/>
          <w:sz w:val="28"/>
          <w:szCs w:val="28"/>
          <w:lang w:eastAsia="en-US"/>
        </w:rPr>
        <w:t>Тугулымского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округа.</w:t>
      </w:r>
    </w:p>
    <w:p w:rsidR="00F94205" w:rsidRDefault="00F94205" w:rsidP="00F94205">
      <w:pPr>
        <w:pStyle w:val="30"/>
        <w:widowControl w:val="0"/>
        <w:shd w:val="clear" w:color="auto" w:fill="auto"/>
        <w:spacing w:before="0" w:after="0" w:line="240" w:lineRule="auto"/>
        <w:ind w:left="0" w:right="0" w:firstLine="0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F94205" w:rsidRDefault="00F94205" w:rsidP="00F94205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14. Муниципальная услуга исполняется Управлением образования администрации </w:t>
      </w:r>
      <w:proofErr w:type="spellStart"/>
      <w:r>
        <w:rPr>
          <w:sz w:val="28"/>
          <w:szCs w:val="28"/>
        </w:rPr>
        <w:t>Тугулымского</w:t>
      </w:r>
      <w:proofErr w:type="spellEnd"/>
      <w:r>
        <w:rPr>
          <w:sz w:val="28"/>
          <w:szCs w:val="28"/>
        </w:rPr>
        <w:t xml:space="preserve"> городского округа (далее Управление образования)     и    муниципальными общеобразовательными учреждениями (далее – Учреждения), расположенными на территории </w:t>
      </w:r>
      <w:proofErr w:type="spellStart"/>
      <w:r>
        <w:rPr>
          <w:sz w:val="28"/>
          <w:szCs w:val="28"/>
        </w:rPr>
        <w:t>Тугулымского</w:t>
      </w:r>
      <w:proofErr w:type="spellEnd"/>
      <w:r>
        <w:rPr>
          <w:sz w:val="28"/>
          <w:szCs w:val="28"/>
        </w:rPr>
        <w:t xml:space="preserve"> городского округа, реализующими основные общеобразовательные программы начального общего, общего, среднего (полного) общего образования, программы дополнительного образования детей. Сведения о месте нахождения, телефонах, адресах электронной почты Управления образования и Учреждений, предоставляющих муниципальную услугу, указаны в приложении № 1 к настоящему Регламенту.</w:t>
      </w:r>
    </w:p>
    <w:p w:rsidR="00F94205" w:rsidRDefault="00F94205" w:rsidP="00F94205">
      <w:pPr>
        <w:pStyle w:val="30"/>
        <w:widowControl w:val="0"/>
        <w:shd w:val="clear" w:color="auto" w:fill="auto"/>
        <w:spacing w:before="0" w:after="0" w:line="240" w:lineRule="auto"/>
        <w:ind w:left="0" w:right="0" w:firstLine="0"/>
        <w:rPr>
          <w:b/>
          <w:sz w:val="28"/>
          <w:szCs w:val="28"/>
        </w:rPr>
      </w:pPr>
    </w:p>
    <w:p w:rsidR="00F94205" w:rsidRDefault="00F94205" w:rsidP="00F94205">
      <w:pPr>
        <w:tabs>
          <w:tab w:val="left" w:pos="720"/>
        </w:tabs>
        <w:ind w:right="98"/>
        <w:jc w:val="both"/>
        <w:rPr>
          <w:b/>
          <w:bCs/>
          <w:spacing w:val="10"/>
          <w:sz w:val="28"/>
          <w:szCs w:val="28"/>
        </w:rPr>
      </w:pPr>
      <w:r>
        <w:rPr>
          <w:b/>
          <w:bCs/>
          <w:spacing w:val="10"/>
          <w:sz w:val="28"/>
          <w:szCs w:val="28"/>
        </w:rPr>
        <w:t>Описание результата предоставления муниципальной услуги</w:t>
      </w:r>
    </w:p>
    <w:p w:rsidR="00F94205" w:rsidRDefault="00F94205" w:rsidP="00F94205">
      <w:pPr>
        <w:tabs>
          <w:tab w:val="left" w:pos="720"/>
        </w:tabs>
        <w:ind w:right="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Результатом предоставления муниципальной услуги является </w:t>
      </w:r>
      <w:r>
        <w:rPr>
          <w:sz w:val="28"/>
          <w:szCs w:val="28"/>
        </w:rPr>
        <w:t xml:space="preserve">предоставление заявителю необходимой для него информации о результатах сданных экзаменов, тестирования и иных  вступительных испытаний, а также о зачислении в образовательные учреждения </w:t>
      </w:r>
      <w:proofErr w:type="spellStart"/>
      <w:r>
        <w:rPr>
          <w:sz w:val="28"/>
          <w:szCs w:val="28"/>
        </w:rPr>
        <w:t>Тугулымского</w:t>
      </w:r>
      <w:proofErr w:type="spellEnd"/>
      <w:r>
        <w:rPr>
          <w:sz w:val="28"/>
          <w:szCs w:val="28"/>
        </w:rPr>
        <w:t xml:space="preserve"> городского округа.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F94205" w:rsidRDefault="00F94205" w:rsidP="00F94205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94205" w:rsidRDefault="00F94205" w:rsidP="00F94205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Сроки предоставления муниципальной услуги</w:t>
      </w:r>
    </w:p>
    <w:p w:rsidR="00F94205" w:rsidRDefault="00F94205" w:rsidP="00F94205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16. Муниципальная услуга предоставляется в течение учебного года, а также в период проведения государственной (итоговой) аттестации выпускников, тестирования. </w:t>
      </w:r>
    </w:p>
    <w:p w:rsidR="00F94205" w:rsidRDefault="00F94205" w:rsidP="00F9420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17. Информация о муниципальной услуге предоставляется заявителю:</w:t>
      </w:r>
    </w:p>
    <w:p w:rsidR="00F94205" w:rsidRDefault="00F94205" w:rsidP="00F94205">
      <w:pPr>
        <w:tabs>
          <w:tab w:val="left" w:pos="0"/>
          <w:tab w:val="left" w:pos="1008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по устному запросу - в устной форме в ходе устного приёма граждан по личным вопросам;</w:t>
      </w:r>
    </w:p>
    <w:p w:rsidR="00F94205" w:rsidRDefault="00F94205" w:rsidP="00F9420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по письменному запросу - в письменном виде не позднее 30 дней с момента  регистрации запроса (также по</w:t>
      </w:r>
      <w:r>
        <w:rPr>
          <w:rFonts w:eastAsia="Calibri"/>
          <w:spacing w:val="-7"/>
          <w:sz w:val="28"/>
          <w:szCs w:val="28"/>
        </w:rPr>
        <w:t xml:space="preserve">  элек</w:t>
      </w:r>
      <w:r>
        <w:rPr>
          <w:rFonts w:eastAsia="Calibri"/>
          <w:sz w:val="28"/>
          <w:szCs w:val="28"/>
        </w:rPr>
        <w:t>тронной почте).</w:t>
      </w:r>
    </w:p>
    <w:p w:rsidR="00F94205" w:rsidRDefault="00F94205" w:rsidP="00F94205">
      <w:pPr>
        <w:spacing w:before="100" w:beforeAutospacing="1" w:after="100" w:afterAutospacing="1"/>
        <w:jc w:val="both"/>
        <w:rPr>
          <w:rFonts w:eastAsia="Lucida Sans Unicode"/>
          <w:kern w:val="2"/>
          <w:sz w:val="24"/>
          <w:szCs w:val="24"/>
        </w:rPr>
      </w:pPr>
      <w:r>
        <w:rPr>
          <w:sz w:val="28"/>
          <w:szCs w:val="28"/>
        </w:rPr>
        <w:lastRenderedPageBreak/>
        <w:t>Предоставление информационных материалов посредством электронной рассылки – в течение 10 дней.</w:t>
      </w:r>
    </w:p>
    <w:p w:rsidR="00F94205" w:rsidRDefault="00F94205" w:rsidP="00F94205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18. Предоставление информационных материалов посредством публикации, размещения в средствах массовой информации – по мере появления информации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Российской Федерации, Министерства общего и профессионального образования Свердловской области.</w:t>
      </w:r>
    </w:p>
    <w:p w:rsidR="00F94205" w:rsidRDefault="00F94205" w:rsidP="00F94205">
      <w:pPr>
        <w:jc w:val="both"/>
        <w:outlineLvl w:val="2"/>
        <w:rPr>
          <w:b/>
          <w:bCs/>
          <w:color w:val="000000"/>
          <w:spacing w:val="10"/>
          <w:sz w:val="28"/>
          <w:szCs w:val="28"/>
        </w:rPr>
      </w:pPr>
      <w:r>
        <w:rPr>
          <w:b/>
          <w:bCs/>
          <w:color w:val="000000"/>
          <w:spacing w:val="1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94205" w:rsidRDefault="00F94205" w:rsidP="00F94205">
      <w:pPr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19. Предоставление муниципальной услуги осуществляется в соответствии со следующими нормативно-правовыми  актами:</w:t>
      </w:r>
    </w:p>
    <w:p w:rsidR="00F94205" w:rsidRDefault="00F94205" w:rsidP="00F94205">
      <w:pPr>
        <w:jc w:val="both"/>
        <w:rPr>
          <w:rFonts w:eastAsia="Lucida Sans Unicode"/>
          <w:kern w:val="2"/>
          <w:sz w:val="28"/>
          <w:szCs w:val="28"/>
        </w:rPr>
      </w:pPr>
      <w:r>
        <w:rPr>
          <w:sz w:val="28"/>
          <w:szCs w:val="28"/>
        </w:rPr>
        <w:t>1) Конституция Российской Федерации;</w:t>
      </w:r>
    </w:p>
    <w:p w:rsidR="00F94205" w:rsidRDefault="00F94205" w:rsidP="00F94205">
      <w:pPr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r>
        <w:rPr>
          <w:rFonts w:eastAsia="Calibri"/>
          <w:sz w:val="28"/>
          <w:szCs w:val="28"/>
          <w:lang w:eastAsia="en-US"/>
        </w:rPr>
        <w:t xml:space="preserve">Федеральный закон </w:t>
      </w:r>
      <w:r>
        <w:rPr>
          <w:sz w:val="28"/>
          <w:szCs w:val="28"/>
        </w:rPr>
        <w:t>от 29.12. 2012 года № 273 –ФЗ «Об образовании в Российской Федерации»;</w:t>
      </w:r>
    </w:p>
    <w:p w:rsidR="00F94205" w:rsidRDefault="00F94205" w:rsidP="00F94205">
      <w:pPr>
        <w:jc w:val="both"/>
        <w:rPr>
          <w:rFonts w:eastAsia="Lucida Sans Unicode"/>
          <w:kern w:val="2"/>
          <w:sz w:val="28"/>
          <w:szCs w:val="28"/>
        </w:rPr>
      </w:pPr>
      <w:r>
        <w:rPr>
          <w:sz w:val="28"/>
          <w:szCs w:val="28"/>
        </w:rPr>
        <w:t>3) Федеральный закон от 02.05.2006г. № 59-ФЗ «О порядке рассмотрения обращений граждан Российской Федерации»;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>4) Федеральный закон от 27.07.2010г. № 210-ФЗ «Об организации предоставления государственных и муниципальных услуг»;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>5) Федеральный закон от 24.07.1998г. № 124-ФЗ «Об основных гарантиях прав  ребенка  в Российской Федерации»;</w:t>
      </w:r>
    </w:p>
    <w:p w:rsidR="00F94205" w:rsidRDefault="00F94205" w:rsidP="00F94205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Fonts w:eastAsia="Calibri"/>
          <w:b w:val="0"/>
          <w:kern w:val="0"/>
          <w:sz w:val="28"/>
          <w:szCs w:val="28"/>
          <w:lang w:eastAsia="en-US"/>
        </w:rPr>
        <w:t>6</w:t>
      </w:r>
      <w:r>
        <w:rPr>
          <w:rFonts w:eastAsia="Calibri"/>
          <w:kern w:val="0"/>
          <w:sz w:val="28"/>
          <w:szCs w:val="28"/>
          <w:lang w:eastAsia="en-US"/>
        </w:rPr>
        <w:t>)</w:t>
      </w:r>
      <w:r>
        <w:rPr>
          <w:sz w:val="24"/>
          <w:szCs w:val="24"/>
        </w:rPr>
        <w:t xml:space="preserve"> </w:t>
      </w:r>
      <w:r>
        <w:rPr>
          <w:b w:val="0"/>
          <w:sz w:val="28"/>
          <w:szCs w:val="28"/>
        </w:rPr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b w:val="0"/>
            <w:sz w:val="28"/>
            <w:szCs w:val="28"/>
          </w:rPr>
          <w:t>2006 г</w:t>
        </w:r>
      </w:smartTag>
      <w:r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N 152-ФЗ «О персональных данных»</w:t>
      </w:r>
    </w:p>
    <w:p w:rsidR="00F94205" w:rsidRDefault="00F94205" w:rsidP="00F94205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lastRenderedPageBreak/>
        <w:t>7</w:t>
      </w:r>
      <w:r>
        <w:rPr>
          <w:rFonts w:ascii="Times New Roman" w:hAnsi="Times New Roman"/>
          <w:b w:val="0"/>
          <w:i w:val="0"/>
          <w:lang w:val="ru-RU"/>
        </w:rPr>
        <w:t>)</w:t>
      </w:r>
      <w:r>
        <w:rPr>
          <w:b w:val="0"/>
          <w:lang w:val="ru-RU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Приказ </w:t>
      </w:r>
      <w:proofErr w:type="spellStart"/>
      <w:r>
        <w:rPr>
          <w:rFonts w:ascii="Times New Roman" w:hAnsi="Times New Roman"/>
          <w:b w:val="0"/>
          <w:i w:val="0"/>
        </w:rPr>
        <w:t>Минобрнауки</w:t>
      </w:r>
      <w:proofErr w:type="spellEnd"/>
      <w:r>
        <w:rPr>
          <w:rFonts w:ascii="Times New Roman" w:hAnsi="Times New Roman"/>
          <w:b w:val="0"/>
          <w:i w:val="0"/>
        </w:rPr>
        <w:t xml:space="preserve"> России от 29 августа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b w:val="0"/>
            <w:i w:val="0"/>
          </w:rPr>
          <w:t>2011 г</w:t>
        </w:r>
      </w:smartTag>
      <w:r>
        <w:rPr>
          <w:rFonts w:ascii="Times New Roman" w:hAnsi="Times New Roman"/>
          <w:b w:val="0"/>
          <w:i w:val="0"/>
        </w:rPr>
        <w:t>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</w:t>
      </w:r>
    </w:p>
    <w:p w:rsidR="00F94205" w:rsidRDefault="00F94205" w:rsidP="00F94205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8)Приказ Министерства образования и науки Российской Федерации (</w:t>
      </w:r>
      <w:proofErr w:type="spellStart"/>
      <w:r>
        <w:rPr>
          <w:rFonts w:ascii="Times New Roman" w:hAnsi="Times New Roman"/>
          <w:b w:val="0"/>
          <w:i w:val="0"/>
        </w:rPr>
        <w:t>Минобрнауки</w:t>
      </w:r>
      <w:proofErr w:type="spellEnd"/>
      <w:r>
        <w:rPr>
          <w:rFonts w:ascii="Times New Roman" w:hAnsi="Times New Roman"/>
          <w:b w:val="0"/>
          <w:i w:val="0"/>
        </w:rPr>
        <w:t xml:space="preserve"> России) от 28 июня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 w:val="0"/>
            <w:i w:val="0"/>
          </w:rPr>
          <w:t>2013 г</w:t>
        </w:r>
      </w:smartTag>
      <w:r>
        <w:rPr>
          <w:rFonts w:ascii="Times New Roman" w:hAnsi="Times New Roman"/>
          <w:b w:val="0"/>
          <w:i w:val="0"/>
        </w:rPr>
        <w:t xml:space="preserve">. N </w:t>
      </w:r>
      <w:smartTag w:uri="urn:schemas-microsoft-com:office:smarttags" w:element="metricconverter">
        <w:smartTagPr>
          <w:attr w:name="ProductID" w:val="491 г"/>
        </w:smartTagPr>
        <w:r>
          <w:rPr>
            <w:rFonts w:ascii="Times New Roman" w:hAnsi="Times New Roman"/>
            <w:b w:val="0"/>
            <w:i w:val="0"/>
          </w:rPr>
          <w:t>491 г</w:t>
        </w:r>
      </w:smartTag>
      <w:r>
        <w:rPr>
          <w:rFonts w:ascii="Times New Roman" w:hAnsi="Times New Roman"/>
          <w:b w:val="0"/>
          <w:i w:val="0"/>
        </w:rPr>
        <w:t>. Москва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</w:t>
      </w:r>
    </w:p>
    <w:p w:rsidR="00F94205" w:rsidRDefault="00F94205" w:rsidP="00F94205">
      <w:pPr>
        <w:pStyle w:val="2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9)</w:t>
      </w:r>
      <w:r>
        <w:rPr>
          <w:rFonts w:ascii="Times New Roman" w:hAnsi="Times New Roman"/>
          <w:b w:val="0"/>
          <w:i w:val="0"/>
          <w:lang w:val="ru-RU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Приказ </w:t>
      </w:r>
      <w:proofErr w:type="spellStart"/>
      <w:r>
        <w:rPr>
          <w:rFonts w:ascii="Times New Roman" w:hAnsi="Times New Roman"/>
          <w:b w:val="0"/>
          <w:i w:val="0"/>
        </w:rPr>
        <w:t>Минобрнауки</w:t>
      </w:r>
      <w:proofErr w:type="spellEnd"/>
      <w:r>
        <w:rPr>
          <w:rFonts w:ascii="Times New Roman" w:hAnsi="Times New Roman"/>
          <w:b w:val="0"/>
          <w:i w:val="0"/>
        </w:rPr>
        <w:t xml:space="preserve"> России от 11 октября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b w:val="0"/>
            <w:i w:val="0"/>
          </w:rPr>
          <w:t>2011 г</w:t>
        </w:r>
      </w:smartTag>
      <w:r>
        <w:rPr>
          <w:rFonts w:ascii="Times New Roman" w:hAnsi="Times New Roman"/>
          <w:b w:val="0"/>
          <w:i w:val="0"/>
        </w:rPr>
        <w:t>. N 2451 "Об утверждении порядка проведения единого государственного экзамена"</w:t>
      </w:r>
    </w:p>
    <w:p w:rsidR="00F94205" w:rsidRDefault="00F94205" w:rsidP="00F94205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10) Распоряжение </w:t>
      </w:r>
      <w:proofErr w:type="spellStart"/>
      <w:r>
        <w:rPr>
          <w:rFonts w:ascii="Times New Roman" w:hAnsi="Times New Roman"/>
          <w:b w:val="0"/>
          <w:i w:val="0"/>
        </w:rPr>
        <w:t>Рособрнадзора</w:t>
      </w:r>
      <w:proofErr w:type="spellEnd"/>
      <w:r>
        <w:rPr>
          <w:rFonts w:ascii="Times New Roman" w:hAnsi="Times New Roman"/>
          <w:b w:val="0"/>
          <w:i w:val="0"/>
        </w:rPr>
        <w:t xml:space="preserve"> от 29.08.2012 №3499-10 «Об установлении минимального количества баллов единого государственного экзамена по общеобразовательным предметам, подтверждающего освоение основных общеобразовательных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образования»</w:t>
      </w:r>
    </w:p>
    <w:p w:rsidR="00F94205" w:rsidRDefault="00F94205" w:rsidP="00F94205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11) Письмо </w:t>
      </w:r>
      <w:proofErr w:type="spellStart"/>
      <w:r>
        <w:rPr>
          <w:rFonts w:ascii="Times New Roman" w:hAnsi="Times New Roman"/>
          <w:b w:val="0"/>
          <w:i w:val="0"/>
        </w:rPr>
        <w:t>Рособрнадзора</w:t>
      </w:r>
      <w:proofErr w:type="spellEnd"/>
      <w:r>
        <w:rPr>
          <w:rFonts w:ascii="Times New Roman" w:hAnsi="Times New Roman"/>
          <w:b w:val="0"/>
          <w:i w:val="0"/>
        </w:rPr>
        <w:t xml:space="preserve"> от 25.08.2011 № 1897 "Об </w:t>
      </w:r>
      <w:r>
        <w:rPr>
          <w:rFonts w:ascii="Times New Roman" w:hAnsi="Times New Roman"/>
          <w:b w:val="0"/>
          <w:i w:val="0"/>
          <w:lang w:val="ru-RU"/>
        </w:rPr>
        <w:t xml:space="preserve">утверждении </w:t>
      </w:r>
      <w:r>
        <w:rPr>
          <w:rFonts w:ascii="Times New Roman" w:hAnsi="Times New Roman"/>
          <w:b w:val="0"/>
          <w:i w:val="0"/>
        </w:rPr>
        <w:t xml:space="preserve">Порядка разработки, использования и хранения контрольных измерительных материалов единого </w:t>
      </w:r>
      <w:r>
        <w:rPr>
          <w:rFonts w:ascii="Times New Roman" w:hAnsi="Times New Roman"/>
          <w:b w:val="0"/>
          <w:i w:val="0"/>
          <w:lang w:val="ru-RU"/>
        </w:rPr>
        <w:t xml:space="preserve">государственного </w:t>
      </w:r>
      <w:r>
        <w:rPr>
          <w:rFonts w:ascii="Times New Roman" w:hAnsi="Times New Roman"/>
          <w:b w:val="0"/>
          <w:i w:val="0"/>
        </w:rPr>
        <w:t>экзамена</w:t>
      </w:r>
    </w:p>
    <w:p w:rsidR="00F94205" w:rsidRDefault="00F94205" w:rsidP="00F94205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12) </w:t>
      </w:r>
      <w:hyperlink r:id="rId6" w:history="1">
        <w:r>
          <w:rPr>
            <w:rStyle w:val="a3"/>
            <w:sz w:val="28"/>
            <w:szCs w:val="28"/>
          </w:rPr>
          <w:t xml:space="preserve">Письмо </w:t>
        </w:r>
        <w:proofErr w:type="spellStart"/>
        <w:r>
          <w:rPr>
            <w:rStyle w:val="a3"/>
            <w:sz w:val="28"/>
            <w:szCs w:val="28"/>
          </w:rPr>
          <w:t>Рособрнадзора</w:t>
        </w:r>
        <w:proofErr w:type="spellEnd"/>
        <w:r>
          <w:rPr>
            <w:rStyle w:val="a3"/>
            <w:sz w:val="28"/>
            <w:szCs w:val="28"/>
          </w:rPr>
          <w:t xml:space="preserve"> от 05.03.2010 № 02-52-3/10-ин «Методические рекомендации по организации и проведению единого государственного экзамена (ЕГЭ) для лиц с ограниченными возможностями здоровья»</w:t>
        </w:r>
      </w:hyperlink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>13) Приказ Министерства общего и профессионального образования Свердловской области от 02.10.2013г №627-и «О формировании и ведении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области»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Положение о проведении государственной итоговой аттестации для обучающихся, завершающих в 2013 году освоение основных общеобразовательных программ основного общего образования </w:t>
      </w:r>
    </w:p>
    <w:p w:rsidR="00F94205" w:rsidRDefault="00F94205" w:rsidP="00F9420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15) нормативные локальные акты Управления образования, образовательных учреждений.</w:t>
      </w:r>
    </w:p>
    <w:p w:rsidR="00F94205" w:rsidRDefault="00F94205" w:rsidP="00F9420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</w:t>
      </w:r>
      <w:r>
        <w:rPr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услуги и порядок их представления</w:t>
      </w:r>
    </w:p>
    <w:p w:rsidR="00F94205" w:rsidRDefault="00F94205" w:rsidP="00F9420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20.  Перечень документов, необходимых для предоставления муниципальной услуги:</w:t>
      </w:r>
    </w:p>
    <w:p w:rsidR="00F94205" w:rsidRDefault="00F94205" w:rsidP="00F9420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1)Заявление о предоставлении информации (приложение 2 к Административному регламенту);</w:t>
      </w:r>
    </w:p>
    <w:p w:rsidR="00F94205" w:rsidRDefault="00F94205" w:rsidP="00F94205">
      <w:pPr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2)</w:t>
      </w:r>
      <w:r>
        <w:rPr>
          <w:sz w:val="28"/>
          <w:szCs w:val="28"/>
        </w:rPr>
        <w:t xml:space="preserve"> паспорт или иной документ, удостоверяющий личность заявителя.</w:t>
      </w:r>
    </w:p>
    <w:p w:rsidR="00F94205" w:rsidRDefault="00F94205" w:rsidP="00F94205">
      <w:pPr>
        <w:jc w:val="both"/>
        <w:rPr>
          <w:b/>
          <w:sz w:val="28"/>
          <w:szCs w:val="28"/>
        </w:rPr>
      </w:pPr>
    </w:p>
    <w:p w:rsidR="00F94205" w:rsidRDefault="00F94205" w:rsidP="00F942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оснований для отказа (приостановления) в приёме документов, необходимых для предоставления муниципальной услуги</w:t>
      </w:r>
    </w:p>
    <w:p w:rsidR="00F94205" w:rsidRDefault="00F94205" w:rsidP="00F9420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21. Основания  для отказа в предоставлении  муниципальной услуги:</w:t>
      </w:r>
    </w:p>
    <w:p w:rsidR="00F94205" w:rsidRDefault="00F94205" w:rsidP="00F94205">
      <w:pPr>
        <w:spacing w:before="100" w:beforeAutospacing="1" w:after="100" w:afterAutospacing="1"/>
        <w:jc w:val="both"/>
        <w:rPr>
          <w:rFonts w:eastAsia="Lucida Sans Unicode"/>
          <w:kern w:val="2"/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1) </w:t>
      </w:r>
      <w:r>
        <w:t xml:space="preserve"> </w:t>
      </w:r>
      <w:r>
        <w:rPr>
          <w:sz w:val="28"/>
          <w:szCs w:val="28"/>
        </w:rPr>
        <w:t xml:space="preserve">заявление о предоставлении информации о результатах ЕГЭ оформлено не надлежащим образом; </w:t>
      </w:r>
      <w:proofErr w:type="gramEnd"/>
    </w:p>
    <w:p w:rsidR="00F94205" w:rsidRDefault="00F94205" w:rsidP="00F94205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2) запрашиваемая информация о результатах ЕГЭ отсутствует в региональной и федеральной базах данных;</w:t>
      </w:r>
    </w:p>
    <w:p w:rsidR="00F94205" w:rsidRDefault="00F94205" w:rsidP="00F9420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предоставление запрашиваемой информации влечёт нарушение законодательства о защите информации;</w:t>
      </w:r>
    </w:p>
    <w:p w:rsidR="00F94205" w:rsidRDefault="00F94205" w:rsidP="00F94205">
      <w:pPr>
        <w:spacing w:before="100" w:beforeAutospacing="1" w:after="100" w:afterAutospacing="1"/>
        <w:rPr>
          <w:rFonts w:eastAsia="Lucida Sans Unicode"/>
          <w:kern w:val="2"/>
          <w:sz w:val="28"/>
          <w:szCs w:val="28"/>
        </w:rPr>
      </w:pPr>
      <w:r>
        <w:rPr>
          <w:sz w:val="28"/>
          <w:szCs w:val="28"/>
        </w:rPr>
        <w:t>4) заявителем является не уполномоченное лицо.</w:t>
      </w:r>
    </w:p>
    <w:p w:rsidR="00F94205" w:rsidRDefault="00F94205" w:rsidP="00F9420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94205" w:rsidRDefault="00F94205" w:rsidP="00F94205">
      <w:pPr>
        <w:tabs>
          <w:tab w:val="left" w:pos="189"/>
        </w:tabs>
        <w:jc w:val="both"/>
        <w:rPr>
          <w:rFonts w:eastAsia="Lucida Sans Unicode"/>
          <w:b/>
          <w:kern w:val="2"/>
          <w:sz w:val="28"/>
          <w:szCs w:val="28"/>
        </w:rPr>
      </w:pPr>
      <w:r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 выдаваемом (выдаваемых) организациями, участвующими в предоставлении муниципальной услуги</w:t>
      </w:r>
    </w:p>
    <w:p w:rsidR="00F94205" w:rsidRDefault="00F94205" w:rsidP="00F94205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22.  </w:t>
      </w:r>
      <w:proofErr w:type="gramStart"/>
      <w:r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предусмотрены.</w:t>
      </w:r>
      <w:r>
        <w:rPr>
          <w:color w:val="FF0000"/>
          <w:sz w:val="28"/>
          <w:szCs w:val="28"/>
        </w:rPr>
        <w:t xml:space="preserve"> </w:t>
      </w:r>
      <w:proofErr w:type="gramEnd"/>
    </w:p>
    <w:p w:rsidR="00F94205" w:rsidRDefault="00F94205" w:rsidP="00F94205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851"/>
        <w:rPr>
          <w:color w:val="FF0000"/>
          <w:sz w:val="28"/>
          <w:szCs w:val="28"/>
        </w:rPr>
      </w:pPr>
    </w:p>
    <w:p w:rsidR="00F94205" w:rsidRDefault="00F94205" w:rsidP="00F94205">
      <w:pPr>
        <w:tabs>
          <w:tab w:val="left" w:pos="18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94205" w:rsidRDefault="00F94205" w:rsidP="00F94205">
      <w:pPr>
        <w:jc w:val="both"/>
        <w:rPr>
          <w:rFonts w:eastAsia="Calibri"/>
          <w:sz w:val="28"/>
          <w:szCs w:val="28"/>
          <w:lang w:eastAsia="en-US"/>
        </w:rPr>
      </w:pPr>
    </w:p>
    <w:p w:rsidR="00F94205" w:rsidRDefault="00F94205" w:rsidP="00F9420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23.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Муниципальная услуга предоставляется на безвозмездной основе.</w:t>
      </w:r>
    </w:p>
    <w:p w:rsidR="00F94205" w:rsidRDefault="00F94205" w:rsidP="00F94205">
      <w:pPr>
        <w:ind w:firstLine="851"/>
        <w:rPr>
          <w:rFonts w:eastAsia="Calibri"/>
          <w:sz w:val="28"/>
          <w:szCs w:val="28"/>
          <w:lang w:eastAsia="en-US"/>
        </w:rPr>
      </w:pPr>
    </w:p>
    <w:p w:rsidR="00F94205" w:rsidRDefault="00F94205" w:rsidP="00F94205">
      <w:pPr>
        <w:jc w:val="both"/>
        <w:rPr>
          <w:rFonts w:eastAsia="Lucida Sans Unicode"/>
          <w:b/>
          <w:kern w:val="2"/>
          <w:sz w:val="28"/>
          <w:szCs w:val="28"/>
        </w:rPr>
      </w:pPr>
      <w:r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 предоставляемой организацией, участвующей в предоставлении муниципальной услуги, и при получении результатов предоставления таких услуг.</w:t>
      </w:r>
    </w:p>
    <w:p w:rsidR="00F94205" w:rsidRDefault="00F94205" w:rsidP="00F94205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24.Максимальный срок ожидания в очереди при подаче заявления о предоставлении муниципальной услуги  - не более 15 минут.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F94205" w:rsidRDefault="00F94205" w:rsidP="00F9420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25. Индивидуальное устное информирование каждого гражданина сотрудник осуществляет не более 10 минут. В исключительных случаях время информирования может быть продлено до полного решения вопроса заявителя.</w:t>
      </w:r>
    </w:p>
    <w:p w:rsidR="00F94205" w:rsidRDefault="00F94205" w:rsidP="00F94205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rFonts w:eastAsia="Times New Roman"/>
          <w:sz w:val="28"/>
          <w:szCs w:val="28"/>
        </w:rPr>
      </w:pPr>
    </w:p>
    <w:p w:rsidR="00F94205" w:rsidRDefault="00F94205" w:rsidP="00F94205">
      <w:pPr>
        <w:tabs>
          <w:tab w:val="left" w:pos="18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услуги, услуги, предоставляемой организацией, участвующей в предоставлении муниципальной услуги, в том числе в электронной форме</w:t>
      </w:r>
    </w:p>
    <w:p w:rsidR="00F94205" w:rsidRDefault="00F94205" w:rsidP="00F942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26. Датой принятия к рассмотрению заявления в муниципальное образовательное учреждение считается дата регистрации в журнале регистрации поступивших заявлений. Регистрация заявлений проходит в течение 1 дня.</w:t>
      </w:r>
    </w:p>
    <w:p w:rsidR="00F94205" w:rsidRDefault="00F94205" w:rsidP="00F94205">
      <w:pPr>
        <w:tabs>
          <w:tab w:val="left" w:pos="123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27. Для заявителей организовано дистанционное предоставление общей информации об услуге «Предоставление  информации о результатах сданных экзаменов, тестирования и иных вступительных испытаний, а также о зачислении в образовательное учреждение </w:t>
      </w:r>
      <w:proofErr w:type="spellStart"/>
      <w:r>
        <w:rPr>
          <w:rFonts w:eastAsia="Calibri"/>
          <w:sz w:val="28"/>
          <w:szCs w:val="28"/>
          <w:lang w:eastAsia="en-US"/>
        </w:rPr>
        <w:t>Тугулымского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</w:t>
      </w:r>
      <w:proofErr w:type="gramStart"/>
      <w:r>
        <w:rPr>
          <w:rFonts w:eastAsia="Calibri"/>
          <w:sz w:val="28"/>
          <w:szCs w:val="28"/>
          <w:lang w:eastAsia="en-US"/>
        </w:rPr>
        <w:t>округа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» которая  размещается в сети Интернет на официальном сайте </w:t>
      </w:r>
      <w:proofErr w:type="spellStart"/>
      <w:r>
        <w:rPr>
          <w:rFonts w:eastAsia="Calibri"/>
          <w:sz w:val="28"/>
          <w:szCs w:val="28"/>
          <w:lang w:eastAsia="en-US"/>
        </w:rPr>
        <w:t>Тугулымского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округа - </w:t>
      </w:r>
      <w:proofErr w:type="spellStart"/>
      <w:r>
        <w:rPr>
          <w:rFonts w:eastAsia="Calibri"/>
          <w:sz w:val="28"/>
          <w:szCs w:val="28"/>
          <w:u w:val="single"/>
          <w:lang w:val="en-US" w:eastAsia="en-US"/>
        </w:rPr>
        <w:t>tugulym</w:t>
      </w:r>
      <w:proofErr w:type="spellEnd"/>
      <w:r>
        <w:rPr>
          <w:rFonts w:eastAsia="Calibri"/>
          <w:sz w:val="28"/>
          <w:szCs w:val="28"/>
          <w:u w:val="single"/>
          <w:lang w:eastAsia="en-US"/>
        </w:rPr>
        <w:t>.</w:t>
      </w:r>
      <w:proofErr w:type="spellStart"/>
      <w:r>
        <w:rPr>
          <w:rFonts w:eastAsia="Calibri"/>
          <w:sz w:val="28"/>
          <w:szCs w:val="28"/>
          <w:u w:val="single"/>
          <w:lang w:val="en-US" w:eastAsia="en-US"/>
        </w:rPr>
        <w:t>gossaas</w:t>
      </w:r>
      <w:proofErr w:type="spellEnd"/>
      <w:r>
        <w:rPr>
          <w:rFonts w:eastAsia="Calibri"/>
          <w:sz w:val="28"/>
          <w:szCs w:val="28"/>
          <w:u w:val="single"/>
          <w:lang w:eastAsia="en-US"/>
        </w:rPr>
        <w:t>.</w:t>
      </w:r>
      <w:proofErr w:type="spellStart"/>
      <w:r>
        <w:rPr>
          <w:rFonts w:eastAsia="Calibri"/>
          <w:sz w:val="28"/>
          <w:szCs w:val="28"/>
          <w:u w:val="single"/>
          <w:lang w:val="en-US" w:eastAsia="en-US"/>
        </w:rPr>
        <w:t>ru</w:t>
      </w:r>
      <w:proofErr w:type="spellEnd"/>
      <w:r>
        <w:rPr>
          <w:rFonts w:eastAsia="Calibri"/>
          <w:sz w:val="28"/>
          <w:szCs w:val="28"/>
          <w:lang w:eastAsia="en-US"/>
        </w:rPr>
        <w:t>.  Также на официальном портале государственных и муниципальных услуг Свердловской области: (</w:t>
      </w:r>
      <w:r>
        <w:rPr>
          <w:rFonts w:eastAsia="Calibri"/>
          <w:sz w:val="28"/>
          <w:szCs w:val="28"/>
          <w:lang w:val="en-US" w:eastAsia="en-US"/>
        </w:rPr>
        <w:t>URL</w:t>
      </w:r>
      <w:r>
        <w:rPr>
          <w:rFonts w:eastAsia="Calibri"/>
          <w:sz w:val="28"/>
          <w:szCs w:val="28"/>
          <w:lang w:eastAsia="en-US"/>
        </w:rPr>
        <w:t xml:space="preserve">: </w:t>
      </w:r>
      <w:r>
        <w:rPr>
          <w:rFonts w:eastAsia="Calibri"/>
          <w:sz w:val="28"/>
          <w:szCs w:val="28"/>
          <w:lang w:val="en-US" w:eastAsia="en-US"/>
        </w:rPr>
        <w:t>http</w:t>
      </w:r>
      <w:r>
        <w:rPr>
          <w:rFonts w:eastAsia="Calibri"/>
          <w:sz w:val="28"/>
          <w:szCs w:val="28"/>
          <w:lang w:eastAsia="en-US"/>
        </w:rPr>
        <w:t>://66.</w:t>
      </w:r>
      <w:proofErr w:type="spellStart"/>
      <w:r>
        <w:rPr>
          <w:rFonts w:eastAsia="Calibri"/>
          <w:sz w:val="28"/>
          <w:szCs w:val="28"/>
          <w:lang w:val="en-US" w:eastAsia="en-US"/>
        </w:rPr>
        <w:t>gosuslugi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  <w:r>
        <w:rPr>
          <w:rFonts w:eastAsia="Calibri"/>
          <w:sz w:val="28"/>
          <w:szCs w:val="28"/>
          <w:lang w:eastAsia="en-US"/>
        </w:rPr>
        <w:t xml:space="preserve">) </w:t>
      </w:r>
    </w:p>
    <w:p w:rsidR="00F94205" w:rsidRDefault="00F94205" w:rsidP="00F94205">
      <w:pPr>
        <w:tabs>
          <w:tab w:val="left" w:pos="123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Заявителям предоставляется возможность дистанционно получить формы документов, необходимые для получения услуги.</w:t>
      </w:r>
    </w:p>
    <w:p w:rsidR="00F94205" w:rsidRDefault="00F94205" w:rsidP="00F94205">
      <w:pPr>
        <w:tabs>
          <w:tab w:val="left" w:pos="123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94205" w:rsidRDefault="00F94205" w:rsidP="00F94205">
      <w:pPr>
        <w:tabs>
          <w:tab w:val="left" w:pos="189"/>
        </w:tabs>
        <w:jc w:val="both"/>
        <w:rPr>
          <w:rFonts w:eastAsia="Lucida Sans Unicode"/>
          <w:b/>
          <w:kern w:val="2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>
        <w:rPr>
          <w:b/>
          <w:sz w:val="28"/>
          <w:szCs w:val="28"/>
        </w:rPr>
        <w:t>мультимедийной</w:t>
      </w:r>
      <w:proofErr w:type="spellEnd"/>
      <w:r>
        <w:rPr>
          <w:b/>
          <w:sz w:val="28"/>
          <w:szCs w:val="28"/>
        </w:rPr>
        <w:t xml:space="preserve"> информации о порядке предоставления таких услуг</w:t>
      </w:r>
    </w:p>
    <w:p w:rsidR="00F94205" w:rsidRDefault="00F94205" w:rsidP="00F94205">
      <w:pPr>
        <w:rPr>
          <w:rFonts w:eastAsia="Calibri"/>
          <w:sz w:val="28"/>
          <w:szCs w:val="28"/>
          <w:lang w:eastAsia="en-US"/>
        </w:rPr>
      </w:pPr>
    </w:p>
    <w:p w:rsidR="00F94205" w:rsidRDefault="00F94205" w:rsidP="00F94205">
      <w:pPr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28. </w:t>
      </w:r>
      <w:r>
        <w:rPr>
          <w:sz w:val="28"/>
          <w:szCs w:val="28"/>
        </w:rPr>
        <w:t>Требования к помещениям: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>1) услуга по приему заявлений от  заявителей,  предоставляется в служебном кабинете №306 Управления образования, образовательных учреждений;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места ожидания оборудуются столами и стульями;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>3) места для информирования заявителей, получения информации и заполнения необходимых документов оборудованы информационным стендом с текстом настоящего регламента, с образцами заполнения заявления и перечнем документов, столами и стульями;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>4) рабочее место специалиста, осуществляющего исполнение муниципальной услуги, оборудуется компьютером, оргтехникой, телефоном, необходимой мебелью.</w:t>
      </w:r>
    </w:p>
    <w:p w:rsidR="00F94205" w:rsidRDefault="00F94205" w:rsidP="00F94205">
      <w:pPr>
        <w:jc w:val="both"/>
        <w:rPr>
          <w:sz w:val="28"/>
          <w:szCs w:val="28"/>
        </w:rPr>
      </w:pPr>
    </w:p>
    <w:p w:rsidR="00F94205" w:rsidRDefault="00F94205" w:rsidP="00F942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доступности и качества предоставления муниципальной услуги</w:t>
      </w:r>
    </w:p>
    <w:p w:rsidR="00F94205" w:rsidRDefault="00F94205" w:rsidP="00F94205">
      <w:pPr>
        <w:jc w:val="both"/>
        <w:rPr>
          <w:b/>
          <w:sz w:val="28"/>
          <w:szCs w:val="28"/>
        </w:rPr>
      </w:pP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>29. Соблюдение сроков предоставления муниципальной услуги.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>30.Соблюдение порядка информирования заявителей по вопросам предоставления муниципальной услуги.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>31. Соблюдение условий ожидания приема.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>32. Отсутствие избыточных административных действий.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>33.Обоснованность отказов в приеме документов и предоставления муниципальной услуги.</w:t>
      </w:r>
    </w:p>
    <w:p w:rsidR="00F94205" w:rsidRDefault="00F94205" w:rsidP="00F94205">
      <w:pPr>
        <w:jc w:val="both"/>
        <w:rPr>
          <w:sz w:val="28"/>
          <w:szCs w:val="28"/>
        </w:rPr>
      </w:pPr>
    </w:p>
    <w:p w:rsidR="00F94205" w:rsidRDefault="00F94205" w:rsidP="00F94205">
      <w:pPr>
        <w:tabs>
          <w:tab w:val="left" w:pos="18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94205" w:rsidRDefault="00F94205" w:rsidP="00F94205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34.Обеспечение возможности получения Заявителями информации о предоставляемой муниципальной услуге на официальном сайте </w:t>
      </w:r>
      <w:proofErr w:type="spellStart"/>
      <w:r>
        <w:rPr>
          <w:sz w:val="28"/>
          <w:szCs w:val="28"/>
        </w:rPr>
        <w:t>Тугулымского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F94205" w:rsidRDefault="00F94205" w:rsidP="00F94205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35.Обеспечение возможности получения и копирования заявителями на официальном сайте  </w:t>
      </w:r>
      <w:proofErr w:type="spellStart"/>
      <w:r>
        <w:rPr>
          <w:sz w:val="28"/>
          <w:szCs w:val="28"/>
        </w:rPr>
        <w:t>Тугулымского</w:t>
      </w:r>
      <w:proofErr w:type="spellEnd"/>
      <w:r>
        <w:rPr>
          <w:sz w:val="28"/>
          <w:szCs w:val="28"/>
        </w:rPr>
        <w:t xml:space="preserve"> городского округа  форм заявлений.</w:t>
      </w:r>
    </w:p>
    <w:p w:rsidR="00F94205" w:rsidRDefault="00F94205" w:rsidP="00F942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94205" w:rsidRDefault="00F94205" w:rsidP="00F94205">
      <w:pPr>
        <w:tabs>
          <w:tab w:val="left" w:pos="1230"/>
        </w:tabs>
        <w:ind w:firstLine="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lang w:val="en-US"/>
        </w:rPr>
        <w:t>III</w:t>
      </w:r>
      <w:r>
        <w:rPr>
          <w:rFonts w:eastAsia="Calibri"/>
          <w:b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F94205" w:rsidRDefault="00F94205" w:rsidP="00F94205">
      <w:pPr>
        <w:tabs>
          <w:tab w:val="left" w:pos="1230"/>
        </w:tabs>
        <w:ind w:firstLine="567"/>
        <w:jc w:val="both"/>
        <w:rPr>
          <w:rFonts w:eastAsia="Calibri"/>
        </w:rPr>
      </w:pPr>
    </w:p>
    <w:p w:rsidR="00F94205" w:rsidRDefault="00F94205" w:rsidP="00F9420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36. Для предоставления заявителю муниципальной услуги осуществляются следующие административные процедуры:</w:t>
      </w:r>
    </w:p>
    <w:p w:rsidR="00F94205" w:rsidRDefault="00F94205" w:rsidP="00F9420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приём  и регистрация устных или письменных заявлений в журнале регистрации заявлений;</w:t>
      </w:r>
    </w:p>
    <w:p w:rsidR="00F94205" w:rsidRDefault="00F94205" w:rsidP="00F9420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подготовка информации о результатах сданных экзаменов, тестирования иных вступительных испытаний, а также о зачислении в образовательные учреждения </w:t>
      </w:r>
      <w:proofErr w:type="spellStart"/>
      <w:r>
        <w:rPr>
          <w:rFonts w:eastAsia="Calibri"/>
          <w:sz w:val="28"/>
          <w:szCs w:val="28"/>
        </w:rPr>
        <w:t>Тугулымского</w:t>
      </w:r>
      <w:proofErr w:type="spellEnd"/>
      <w:r>
        <w:rPr>
          <w:rFonts w:eastAsia="Calibri"/>
          <w:sz w:val="28"/>
          <w:szCs w:val="28"/>
        </w:rPr>
        <w:t xml:space="preserve"> городского округа;</w:t>
      </w:r>
    </w:p>
    <w:p w:rsidR="00F94205" w:rsidRDefault="00F94205" w:rsidP="00F9420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предоставление информации.</w:t>
      </w:r>
    </w:p>
    <w:p w:rsidR="00F94205" w:rsidRDefault="00F94205" w:rsidP="00F9420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Блок-схема последовательности административных действий (процедур) при предоставлении муниципальной услуги приведена в приложении 3 к настоящему Административному регламенту.</w:t>
      </w:r>
    </w:p>
    <w:p w:rsidR="00F94205" w:rsidRDefault="00F94205" w:rsidP="00F942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Основанием для начала административной процедуры  является личное (очное) обращение, поступление по почте или в электронном виде в ОУ, письменного обращения заявителя по вопросу предоставления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учреждений. 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>38. Должностное лицо ОУ, осуществляющее прием заявлений от заявителя при его личном обращении, принимает обращение (запрос) заявителя и передает его для регистрации работнику, ответственному за регистрацию поступающих документов.</w:t>
      </w:r>
      <w:r>
        <w:rPr>
          <w:rFonts w:eastAsia="Calibri"/>
          <w:sz w:val="28"/>
          <w:szCs w:val="28"/>
        </w:rPr>
        <w:t xml:space="preserve">  </w:t>
      </w:r>
    </w:p>
    <w:p w:rsidR="00F94205" w:rsidRDefault="00F94205" w:rsidP="00F94205">
      <w:pPr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>Письменное заявление заявителя регистрируется работником, ответственным за регистрацию поступающих документов, в журнале регистрации в день поступления заявления</w:t>
      </w:r>
      <w:r>
        <w:t xml:space="preserve">. </w:t>
      </w:r>
    </w:p>
    <w:p w:rsidR="00F94205" w:rsidRDefault="00F94205" w:rsidP="00F942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39. При поступлении обращения заявителя по электронной почте с указанием адреса электронной почты и/или почтового адреса пользователя, должностное лицо, ответственное за прием и отправку документов по электронной почте распечатывает указанное обращение и передает его в день поступления обращения работнику, ответственному за регистрацию поступающих документов, для его регистрации в установленном порядке.</w:t>
      </w:r>
    </w:p>
    <w:p w:rsidR="00F94205" w:rsidRDefault="00F94205" w:rsidP="00F942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40. После регистрации обращений заявителей работник, ответственный за регистрацию документов, передает их руководителю ОУ (иному лицу его замещающему) в день их регистрации. Руководитель ОУ (или лицо его замещающее) определяет должностное лицо, ответственное за рассмотрение обращения и подготовку проекта ответа заявителю (далее – исполнитель); дает указания исполнителю в форме резолюции с отражением фамилии и инициалов исполнителя, порядка и срока исполнения.</w:t>
      </w:r>
    </w:p>
    <w:p w:rsidR="00F94205" w:rsidRDefault="00F94205" w:rsidP="00F94205">
      <w:pPr>
        <w:tabs>
          <w:tab w:val="left" w:pos="0"/>
          <w:tab w:val="left" w:pos="993"/>
          <w:tab w:val="left" w:pos="1008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41. Результатом исполнения административного действия на этапе приема запроса является регистрация заявления (устного, письменного, а также  направленного по почте, в том числе электронной) в журнале  регистрации заявлений. </w:t>
      </w:r>
    </w:p>
    <w:p w:rsidR="00F94205" w:rsidRDefault="00F94205" w:rsidP="00F94205">
      <w:pPr>
        <w:tabs>
          <w:tab w:val="left" w:pos="383"/>
          <w:tab w:val="left" w:pos="1008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42. При устном обращении специалист образовательного учреждения, ответственный за предоставление информации, представляет заявителю информацию в момент обращения. Срок исполнения административного действия составляет 15 минут.</w:t>
      </w:r>
    </w:p>
    <w:p w:rsidR="00F94205" w:rsidRDefault="00F94205" w:rsidP="00F94205">
      <w:pPr>
        <w:tabs>
          <w:tab w:val="left" w:pos="383"/>
          <w:tab w:val="left" w:pos="1008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43. После предоставления информации в устной форме специалистом делается отметка об исполнении устного обращения  в журнале.</w:t>
      </w:r>
    </w:p>
    <w:p w:rsidR="00F94205" w:rsidRDefault="00F94205" w:rsidP="00F9420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44. При поступлении письменного заявления </w:t>
      </w:r>
      <w:r>
        <w:rPr>
          <w:rFonts w:eastAsia="Calibri"/>
          <w:sz w:val="28"/>
          <w:szCs w:val="28"/>
        </w:rPr>
        <w:t>специалист готовит проект ответа  и направляет на подпись руководителю образовательного учреждения.</w:t>
      </w:r>
    </w:p>
    <w:p w:rsidR="00F94205" w:rsidRDefault="00F94205" w:rsidP="00F9420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Специалист, ответственный за регистрацию,  письменный ответ регистрирует в журнале. </w:t>
      </w:r>
    </w:p>
    <w:p w:rsidR="00F94205" w:rsidRDefault="00F94205" w:rsidP="00F94205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45. Письменный ответ направляется по почте; при обращении с использованием электронной почты ответ направляется электронной почтой.</w:t>
      </w:r>
    </w:p>
    <w:p w:rsidR="00F94205" w:rsidRDefault="00F94205" w:rsidP="00F94205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При письменном обращении </w:t>
      </w:r>
      <w:r>
        <w:rPr>
          <w:rFonts w:eastAsia="Calibri"/>
          <w:sz w:val="28"/>
          <w:szCs w:val="28"/>
        </w:rPr>
        <w:t>специалист представляет заявителю информацию не позднее 30 дней со дня регистрации обращения.</w:t>
      </w:r>
    </w:p>
    <w:p w:rsidR="00F94205" w:rsidRDefault="00F94205" w:rsidP="00F94205">
      <w:pPr>
        <w:shd w:val="clear" w:color="auto" w:fill="FFFFFF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46. Результатом исполнения административного действия является предоставление заявителю информации о </w:t>
      </w:r>
      <w:r>
        <w:rPr>
          <w:rFonts w:eastAsia="Calibri"/>
          <w:sz w:val="28"/>
          <w:szCs w:val="28"/>
        </w:rPr>
        <w:t xml:space="preserve">результатах сданных экзаменов, тестирования и иных вступительных испытаний, а также о зачислении в образовательные учреждения </w:t>
      </w:r>
      <w:proofErr w:type="spellStart"/>
      <w:r>
        <w:rPr>
          <w:rFonts w:eastAsia="Calibri"/>
          <w:sz w:val="28"/>
          <w:szCs w:val="28"/>
        </w:rPr>
        <w:t>Тугулымского</w:t>
      </w:r>
      <w:proofErr w:type="spellEnd"/>
      <w:r>
        <w:rPr>
          <w:rFonts w:eastAsia="Calibri"/>
          <w:sz w:val="28"/>
          <w:szCs w:val="28"/>
        </w:rPr>
        <w:t xml:space="preserve"> городского округа лич</w:t>
      </w:r>
      <w:r>
        <w:rPr>
          <w:rFonts w:eastAsia="Calibri"/>
          <w:sz w:val="28"/>
          <w:szCs w:val="28"/>
          <w:lang w:eastAsia="ar-SA"/>
        </w:rPr>
        <w:t>но (при личном обращении), почтовым отправлением либо по электронной почте.</w:t>
      </w:r>
    </w:p>
    <w:p w:rsidR="00F94205" w:rsidRDefault="00F94205" w:rsidP="00F94205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47. В случае приостановки (отказа) </w:t>
      </w:r>
      <w:r>
        <w:rPr>
          <w:rFonts w:eastAsia="Calibri"/>
          <w:sz w:val="28"/>
          <w:szCs w:val="28"/>
        </w:rPr>
        <w:t>в предоставлении муниципальной услуги специалистом составляется проект мотивированного отказа, который подписывается руководителем учреждения</w:t>
      </w:r>
      <w:r>
        <w:rPr>
          <w:rFonts w:eastAsia="Calibri"/>
          <w:sz w:val="28"/>
          <w:szCs w:val="28"/>
          <w:lang w:eastAsia="ar-SA"/>
        </w:rPr>
        <w:t xml:space="preserve">. </w:t>
      </w:r>
    </w:p>
    <w:p w:rsidR="00F94205" w:rsidRDefault="00F94205" w:rsidP="00F94205">
      <w:pPr>
        <w:ind w:firstLine="567"/>
        <w:jc w:val="both"/>
        <w:rPr>
          <w:rFonts w:eastAsia="Calibri"/>
          <w:sz w:val="28"/>
          <w:szCs w:val="28"/>
          <w:lang w:eastAsia="ar-SA"/>
        </w:rPr>
      </w:pPr>
    </w:p>
    <w:p w:rsidR="00F94205" w:rsidRDefault="00F94205" w:rsidP="00F94205">
      <w:pPr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lang w:val="en-US" w:eastAsia="en-US"/>
        </w:rPr>
        <w:t>IV</w:t>
      </w:r>
      <w:r>
        <w:rPr>
          <w:rFonts w:eastAsia="Calibri"/>
          <w:b/>
          <w:lang w:eastAsia="en-US"/>
        </w:rPr>
        <w:t>. ФОРМЫ КОНТРОЛЯ ЗА ИСПОЛНЕНИЕМ АДМИНИСТРАТИВНОГО РЕГЛАМЕНТА</w:t>
      </w:r>
    </w:p>
    <w:p w:rsidR="00F94205" w:rsidRDefault="00F94205" w:rsidP="00F9420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48. Внутренний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административных процедур осуществляет руководитель образовательного учреждения.</w:t>
      </w:r>
    </w:p>
    <w:p w:rsidR="00F94205" w:rsidRDefault="00F94205" w:rsidP="00F9420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49. Текущий контроль исполнения административных процедур при предоставлении муниципальной услуги осуществляет начальник Управления образования администрации </w:t>
      </w:r>
      <w:proofErr w:type="spellStart"/>
      <w:r>
        <w:rPr>
          <w:rFonts w:eastAsia="Calibri"/>
          <w:sz w:val="28"/>
          <w:szCs w:val="28"/>
        </w:rPr>
        <w:t>Тугулымского</w:t>
      </w:r>
      <w:proofErr w:type="spellEnd"/>
      <w:r>
        <w:rPr>
          <w:rFonts w:eastAsia="Calibri"/>
          <w:sz w:val="28"/>
          <w:szCs w:val="28"/>
        </w:rPr>
        <w:t xml:space="preserve"> городского округа.</w:t>
      </w:r>
    </w:p>
    <w:p w:rsidR="00F94205" w:rsidRDefault="00F94205" w:rsidP="00F94205">
      <w:pPr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Calibri"/>
          <w:sz w:val="28"/>
          <w:szCs w:val="28"/>
        </w:rPr>
        <w:t xml:space="preserve">50. </w:t>
      </w:r>
      <w:r>
        <w:rPr>
          <w:sz w:val="28"/>
          <w:szCs w:val="28"/>
        </w:rPr>
        <w:t>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по отдельным  административным процедурам, отдельным категориям потребителей) и внеплановый характер (по конкретному обращению потребителя результатов предоставления муниципальной услуги).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>51. Для выбора муниципальных образовательных учреждений, включаемых в план-график контрольной деятельности, используются следующие критерии: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>1) дата проведения последнего планового мероприятия по контролю в отношении данной организации;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выявленных нарушений законодательства в области образования за предшествующий 5-летний период, полнота и своевременность устранения выявленных нарушений.</w:t>
      </w:r>
    </w:p>
    <w:p w:rsidR="00F94205" w:rsidRDefault="00F94205" w:rsidP="00F94205">
      <w:pPr>
        <w:jc w:val="both"/>
        <w:rPr>
          <w:sz w:val="28"/>
          <w:szCs w:val="28"/>
        </w:rPr>
      </w:pPr>
      <w:bookmarkStart w:id="0" w:name="sub_47"/>
      <w:r>
        <w:rPr>
          <w:sz w:val="28"/>
          <w:szCs w:val="28"/>
        </w:rPr>
        <w:lastRenderedPageBreak/>
        <w:t>52. При проведении мероприятия по контролю у муниципальных образовательных учреждений могут быть затребованы следующие документы и материалы:</w:t>
      </w:r>
      <w:bookmarkEnd w:id="0"/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>1) лицензия на правоведения образовательной деятельности;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>2) свидетельство о государственной аккредитации учреждения;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>3)документы, регламентирующие структуру управления деятельностью учреждения;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регламентирующие прием в учреждение;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>5) документы, регламентирующие осуществление образовательного процесса;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документы, регламентирующие отчисление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из учреждения, перевод обучающихся;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документы, регламентирующие осуществление текущего контроля успеваемости, промежуточной и итоговой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>9) документы, регламентирующие деятельность учреждения в части охраны и укрепления здоровья обучающихся, воспитанников;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>10) документы, регламентирующие деятельность педагогических организаций (объединений), методических объединений, повышение квалификации педагогических работников;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>11) документы, регламентирующие деятельность общественных (в том числе детских и молодежных) организаций (объединений), не запрещенную законом.</w:t>
      </w:r>
    </w:p>
    <w:p w:rsidR="00F94205" w:rsidRDefault="00F94205" w:rsidP="00F94205">
      <w:pPr>
        <w:jc w:val="both"/>
        <w:rPr>
          <w:sz w:val="28"/>
          <w:szCs w:val="28"/>
        </w:rPr>
      </w:pPr>
      <w:r>
        <w:rPr>
          <w:sz w:val="28"/>
          <w:szCs w:val="28"/>
        </w:rPr>
        <w:t>Иные локальные акты, изданные в пределах компетенции учреждения.</w:t>
      </w:r>
    </w:p>
    <w:p w:rsidR="00F94205" w:rsidRDefault="00F94205" w:rsidP="00F94205">
      <w:pPr>
        <w:jc w:val="both"/>
        <w:rPr>
          <w:sz w:val="28"/>
          <w:szCs w:val="28"/>
        </w:rPr>
      </w:pPr>
      <w:bookmarkStart w:id="1" w:name="sub_48"/>
      <w:r>
        <w:rPr>
          <w:sz w:val="28"/>
          <w:szCs w:val="28"/>
        </w:rPr>
        <w:t xml:space="preserve">53. Контроль осуществляется на основании приказа начальника Управления образованием администрации </w:t>
      </w:r>
      <w:proofErr w:type="spellStart"/>
      <w:r>
        <w:rPr>
          <w:sz w:val="28"/>
          <w:szCs w:val="28"/>
        </w:rPr>
        <w:t>Тугулымского</w:t>
      </w:r>
      <w:proofErr w:type="spellEnd"/>
      <w:r>
        <w:rPr>
          <w:sz w:val="28"/>
          <w:szCs w:val="28"/>
        </w:rPr>
        <w:t xml:space="preserve"> городского округа.</w:t>
      </w:r>
      <w:bookmarkEnd w:id="1"/>
    </w:p>
    <w:p w:rsidR="00F94205" w:rsidRDefault="00F94205" w:rsidP="00F94205">
      <w:pPr>
        <w:jc w:val="both"/>
        <w:rPr>
          <w:sz w:val="28"/>
          <w:szCs w:val="28"/>
        </w:rPr>
      </w:pPr>
    </w:p>
    <w:p w:rsidR="00F94205" w:rsidRDefault="00F94205" w:rsidP="00F9420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F94205" w:rsidRDefault="00F94205" w:rsidP="00F9420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54. Предметом проверок является качество и доступность муниципальной услуги, соблюдение сроков оказания услуги, условий ожидания приема, обоснованность отказов в  предоставлении муниципальной услуги.</w:t>
      </w:r>
    </w:p>
    <w:p w:rsidR="00F94205" w:rsidRDefault="00F94205" w:rsidP="00F94205">
      <w:pPr>
        <w:jc w:val="both"/>
        <w:rPr>
          <w:rFonts w:eastAsia="Calibri"/>
          <w:sz w:val="28"/>
          <w:szCs w:val="28"/>
          <w:shd w:val="clear" w:color="auto" w:fill="FFFF00"/>
        </w:rPr>
      </w:pPr>
      <w:r>
        <w:rPr>
          <w:rFonts w:eastAsia="Calibri"/>
          <w:sz w:val="28"/>
          <w:szCs w:val="28"/>
        </w:rPr>
        <w:t xml:space="preserve">55. Полнота и качество предоставления муниципальной услуги определяются по результатам проверки, назначаемой приказом начальника Управления образования администрации </w:t>
      </w:r>
      <w:proofErr w:type="spellStart"/>
      <w:r>
        <w:rPr>
          <w:rFonts w:eastAsia="Calibri"/>
          <w:sz w:val="28"/>
          <w:szCs w:val="28"/>
        </w:rPr>
        <w:t>Тугулымского</w:t>
      </w:r>
      <w:proofErr w:type="spellEnd"/>
      <w:r>
        <w:rPr>
          <w:rFonts w:eastAsia="Calibri"/>
          <w:sz w:val="28"/>
          <w:szCs w:val="28"/>
        </w:rPr>
        <w:t xml:space="preserve"> городского округа.</w:t>
      </w:r>
    </w:p>
    <w:p w:rsidR="00F94205" w:rsidRDefault="00F94205" w:rsidP="00F9420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56. Периодичность проведения проверок носит плановый характер (осуществляется 1 раз в год) и внеплановый характер (по конкретному обращению заявителей). </w:t>
      </w:r>
    </w:p>
    <w:p w:rsidR="00F94205" w:rsidRDefault="00F94205" w:rsidP="00F94205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57. По результатам проверок составляется справка о выявленных нарушениях, рекомендациях и сроках их устранения.</w:t>
      </w:r>
    </w:p>
    <w:p w:rsidR="00F94205" w:rsidRDefault="00F94205" w:rsidP="00F94205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58. Решение о проведении внеплановой проверки полноты и качества предоставления муниципальной услуги принимается начальником  Управления образования в следующих случаях:</w:t>
      </w:r>
    </w:p>
    <w:p w:rsidR="00F94205" w:rsidRDefault="00F94205" w:rsidP="00F94205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связи с проверкой устранения ранее выявленных нарушений Регламента, устанавливающего требования к предоставлению муниципальной услуги;</w:t>
      </w:r>
    </w:p>
    <w:p w:rsidR="00F94205" w:rsidRDefault="00F94205" w:rsidP="00F94205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 Управления образования, образовательных организаций, отвечающих за предоставление муниципальной услуги.</w:t>
      </w:r>
    </w:p>
    <w:p w:rsidR="00F94205" w:rsidRDefault="00F94205" w:rsidP="00F94205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59. По результатам проведения проверок в случае выявления нарушений прав заинтересованных лиц принимаются меры к восстановлению нарушенных прав.</w:t>
      </w:r>
    </w:p>
    <w:p w:rsidR="00F94205" w:rsidRDefault="00F94205" w:rsidP="00F94205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60. Должностные лица  Управления образования несут ответственность за решения и действия (бездействие), принимаемые в ходе предоставления муниципальной услуги, в соответствии с действующим законодательством и положениями должностных регламентов и инструкций.</w:t>
      </w:r>
    </w:p>
    <w:p w:rsidR="00F94205" w:rsidRDefault="00F94205" w:rsidP="00F94205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со стороны граждан осуществляется путем получения информации о наличии в действиях (бездействии) ответственных должностных лиц  Управления образования, образовательных учреждений, а также принимаемых ими решениях нарушений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F94205" w:rsidRDefault="00F94205" w:rsidP="00F94205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sz w:val="28"/>
          <w:szCs w:val="28"/>
        </w:rPr>
      </w:pPr>
    </w:p>
    <w:p w:rsidR="00F94205" w:rsidRDefault="00F94205" w:rsidP="00F9420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94205" w:rsidRDefault="00F94205" w:rsidP="00F94205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62. Персональная ответственность должностных лиц Управления образования, образовательных учреждений закрепляется в их должностных регламентах и инструкциях в соответствии с требованиями </w:t>
      </w:r>
      <w:bookmarkStart w:id="2" w:name="bookmark9"/>
      <w:r>
        <w:rPr>
          <w:color w:val="000000"/>
          <w:sz w:val="28"/>
          <w:szCs w:val="28"/>
        </w:rPr>
        <w:t>законодательства Российской Федерации.</w:t>
      </w:r>
      <w:bookmarkEnd w:id="2"/>
      <w:r>
        <w:rPr>
          <w:color w:val="000000"/>
          <w:sz w:val="28"/>
          <w:szCs w:val="28"/>
        </w:rPr>
        <w:t xml:space="preserve">   </w:t>
      </w:r>
    </w:p>
    <w:p w:rsidR="00F94205" w:rsidRDefault="00F94205" w:rsidP="00F94205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color w:val="000000"/>
          <w:sz w:val="28"/>
          <w:szCs w:val="28"/>
        </w:rPr>
      </w:pPr>
    </w:p>
    <w:p w:rsidR="00F94205" w:rsidRDefault="00F94205" w:rsidP="00F9420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94205" w:rsidRDefault="00F94205" w:rsidP="00F94205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63. </w:t>
      </w:r>
      <w:proofErr w:type="gramStart"/>
      <w:r>
        <w:rPr>
          <w:color w:val="000000"/>
          <w:sz w:val="28"/>
          <w:szCs w:val="28"/>
        </w:rPr>
        <w:t>Для осуществления со своей стороны контроля за предоставлением муниципальной услуги граждане, их объединения и организации имеют право направлять в Управление образования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сообщениями о нарушении ответственными должностными лицами, предоставляющими муниципальную услугу, требований настоящего Регламента, законодательных и иных нормативных правовых актов.</w:t>
      </w:r>
      <w:proofErr w:type="gramEnd"/>
    </w:p>
    <w:p w:rsidR="00F94205" w:rsidRDefault="00F94205" w:rsidP="00F94205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color w:val="000000"/>
          <w:sz w:val="28"/>
          <w:szCs w:val="28"/>
        </w:rPr>
      </w:pPr>
    </w:p>
    <w:p w:rsidR="00F94205" w:rsidRDefault="00F94205" w:rsidP="00F94205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Досудебный (внесудебный) порядок обжалования заявителем решений и действий (бездействия) органа предоставляющего муниципальную услугу, а также должностных лиц, муниципальных служащих</w:t>
      </w:r>
    </w:p>
    <w:p w:rsidR="00F94205" w:rsidRDefault="00F94205" w:rsidP="00F9420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94205" w:rsidRDefault="00F94205" w:rsidP="00F942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3" w:name="Par279"/>
      <w:bookmarkEnd w:id="3"/>
      <w:r>
        <w:rPr>
          <w:sz w:val="28"/>
          <w:szCs w:val="28"/>
        </w:rPr>
        <w:t xml:space="preserve">64. Заявитель по предмету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F94205" w:rsidRDefault="00F94205" w:rsidP="00F942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94205" w:rsidRDefault="00F94205" w:rsidP="00F942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F94205" w:rsidRDefault="00F94205" w:rsidP="00F942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 (Свердловской области), </w:t>
      </w:r>
      <w:r>
        <w:rPr>
          <w:sz w:val="28"/>
          <w:szCs w:val="28"/>
        </w:rPr>
        <w:lastRenderedPageBreak/>
        <w:t xml:space="preserve">муниципальными правовыми актами </w:t>
      </w:r>
      <w:proofErr w:type="spellStart"/>
      <w:r>
        <w:rPr>
          <w:sz w:val="28"/>
          <w:szCs w:val="28"/>
        </w:rPr>
        <w:t>Тугулымского</w:t>
      </w:r>
      <w:proofErr w:type="spellEnd"/>
      <w:r>
        <w:rPr>
          <w:sz w:val="28"/>
          <w:szCs w:val="28"/>
        </w:rPr>
        <w:t xml:space="preserve"> городского округа для предоставления муниципальной услуги;</w:t>
      </w:r>
    </w:p>
    <w:p w:rsidR="00F94205" w:rsidRDefault="00F94205" w:rsidP="00F942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 (Свердловской области), муниципальными правовыми актами </w:t>
      </w:r>
      <w:proofErr w:type="spellStart"/>
      <w:r>
        <w:rPr>
          <w:sz w:val="28"/>
          <w:szCs w:val="28"/>
        </w:rPr>
        <w:t>Тугулымского</w:t>
      </w:r>
      <w:proofErr w:type="spellEnd"/>
      <w:r>
        <w:rPr>
          <w:sz w:val="28"/>
          <w:szCs w:val="28"/>
        </w:rPr>
        <w:t xml:space="preserve"> городского округа для предоставления муниципальной услуги, у заявителя;</w:t>
      </w:r>
    </w:p>
    <w:p w:rsidR="00F94205" w:rsidRDefault="00F94205" w:rsidP="00F9420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 (Свердловской области), муниципальными правовыми актами </w:t>
      </w:r>
      <w:proofErr w:type="spellStart"/>
      <w:r>
        <w:rPr>
          <w:sz w:val="28"/>
          <w:szCs w:val="28"/>
        </w:rPr>
        <w:t>Тугулымского</w:t>
      </w:r>
      <w:proofErr w:type="spellEnd"/>
      <w:r>
        <w:rPr>
          <w:sz w:val="28"/>
          <w:szCs w:val="28"/>
        </w:rPr>
        <w:t xml:space="preserve"> городского округа;</w:t>
      </w:r>
      <w:proofErr w:type="gramEnd"/>
    </w:p>
    <w:p w:rsidR="00F94205" w:rsidRDefault="00F94205" w:rsidP="00F9420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 Свердловской области), муниципальными правовыми актами </w:t>
      </w:r>
      <w:proofErr w:type="spellStart"/>
      <w:r>
        <w:rPr>
          <w:sz w:val="28"/>
          <w:szCs w:val="28"/>
        </w:rPr>
        <w:t>Тугулымского</w:t>
      </w:r>
      <w:proofErr w:type="spellEnd"/>
      <w:r>
        <w:rPr>
          <w:sz w:val="28"/>
          <w:szCs w:val="28"/>
        </w:rPr>
        <w:t xml:space="preserve"> городского округа;</w:t>
      </w:r>
      <w:proofErr w:type="gramEnd"/>
    </w:p>
    <w:p w:rsidR="00F94205" w:rsidRDefault="00F94205" w:rsidP="00F9420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94205" w:rsidRDefault="00F94205" w:rsidP="00F942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65. Общие требования к порядку подачи и рассмотрения жалобы</w:t>
      </w:r>
    </w:p>
    <w:p w:rsidR="00F94205" w:rsidRDefault="00F94205" w:rsidP="00F9420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Par292"/>
      <w:bookmarkEnd w:id="4"/>
      <w:r>
        <w:rPr>
          <w:sz w:val="28"/>
          <w:szCs w:val="28"/>
        </w:rP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94205" w:rsidRDefault="00F94205" w:rsidP="00F942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</w:t>
      </w:r>
      <w:r>
        <w:rPr>
          <w:sz w:val="28"/>
          <w:szCs w:val="28"/>
        </w:rPr>
        <w:lastRenderedPageBreak/>
        <w:t>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94205" w:rsidRDefault="00F94205" w:rsidP="00F942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пункта 64 настоящего положения и настоящего пункта не применяются.</w:t>
      </w:r>
    </w:p>
    <w:p w:rsidR="00F94205" w:rsidRDefault="00F94205" w:rsidP="00F942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 </w:t>
      </w:r>
      <w:proofErr w:type="spellStart"/>
      <w:r>
        <w:rPr>
          <w:sz w:val="28"/>
          <w:szCs w:val="28"/>
        </w:rPr>
        <w:t>Тугулымского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F94205" w:rsidRDefault="00F94205" w:rsidP="00F942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5) Жалоба должна содержать:</w:t>
      </w:r>
    </w:p>
    <w:p w:rsidR="00F94205" w:rsidRDefault="00F94205" w:rsidP="00F942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94205" w:rsidRDefault="00F94205" w:rsidP="00F9420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4205" w:rsidRDefault="00F94205" w:rsidP="00F942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94205" w:rsidRDefault="00F94205" w:rsidP="00F942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>
        <w:rPr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F94205" w:rsidRDefault="00F94205" w:rsidP="00F9420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rPr>
          <w:sz w:val="28"/>
          <w:szCs w:val="28"/>
        </w:rPr>
        <w:t xml:space="preserve">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94205" w:rsidRDefault="00F94205" w:rsidP="00F9420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Par304"/>
      <w:bookmarkEnd w:id="5"/>
      <w:r>
        <w:rPr>
          <w:sz w:val="28"/>
          <w:szCs w:val="28"/>
        </w:rPr>
        <w:t>7) По результатам рассмотрения жалобы орган, предоставляющий муниципальную услугу, принимает одно из следующих решений:</w:t>
      </w:r>
    </w:p>
    <w:p w:rsidR="00F94205" w:rsidRDefault="00F94205" w:rsidP="00F9420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94205" w:rsidRDefault="00F94205" w:rsidP="00F942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б) отказывает в удовлетворении жалобы.</w:t>
      </w:r>
    </w:p>
    <w:p w:rsidR="00F94205" w:rsidRDefault="00F94205" w:rsidP="00F942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8) Не позднее дня, следующего за днем принятия решения, указанного в подпункте 7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4205" w:rsidRDefault="00F94205" w:rsidP="00F942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подпунктом 1 настоящего пункта незамедлительно направляет имеющиеся материалы в органы прокуратуры.</w:t>
      </w:r>
    </w:p>
    <w:p w:rsidR="00F94205" w:rsidRDefault="00F94205" w:rsidP="00F942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10)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7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 мая 2006 года N 59-ФЗ "О порядке рассмотрения обращений граждан Российской Федерации".</w:t>
      </w:r>
    </w:p>
    <w:p w:rsidR="00F94205" w:rsidRDefault="00F94205" w:rsidP="00F94205">
      <w:pPr>
        <w:tabs>
          <w:tab w:val="left" w:pos="993"/>
          <w:tab w:val="left" w:pos="1725"/>
        </w:tabs>
        <w:jc w:val="both"/>
        <w:rPr>
          <w:rFonts w:eastAsia="Calibri"/>
          <w:sz w:val="28"/>
          <w:szCs w:val="28"/>
          <w:lang w:eastAsia="en-US"/>
        </w:rPr>
      </w:pPr>
    </w:p>
    <w:p w:rsidR="00F94205" w:rsidRDefault="00F94205" w:rsidP="00F94205">
      <w:pPr>
        <w:tabs>
          <w:tab w:val="left" w:pos="993"/>
          <w:tab w:val="left" w:pos="1725"/>
        </w:tabs>
        <w:ind w:left="4248"/>
        <w:jc w:val="right"/>
        <w:rPr>
          <w:rFonts w:eastAsia="Calibri"/>
          <w:sz w:val="28"/>
          <w:szCs w:val="28"/>
          <w:lang w:eastAsia="en-US"/>
        </w:rPr>
      </w:pPr>
    </w:p>
    <w:p w:rsidR="00F94205" w:rsidRDefault="00F94205" w:rsidP="00F94205">
      <w:pPr>
        <w:tabs>
          <w:tab w:val="left" w:pos="993"/>
          <w:tab w:val="left" w:pos="1725"/>
        </w:tabs>
        <w:ind w:left="4248"/>
        <w:jc w:val="right"/>
        <w:rPr>
          <w:rFonts w:eastAsia="Calibri"/>
          <w:sz w:val="28"/>
          <w:szCs w:val="28"/>
          <w:lang w:eastAsia="en-US"/>
        </w:rPr>
      </w:pPr>
    </w:p>
    <w:p w:rsidR="00F94205" w:rsidRDefault="00F94205" w:rsidP="00F94205">
      <w:pPr>
        <w:tabs>
          <w:tab w:val="left" w:pos="993"/>
          <w:tab w:val="left" w:pos="1725"/>
        </w:tabs>
        <w:ind w:left="4248"/>
        <w:jc w:val="right"/>
        <w:rPr>
          <w:rFonts w:eastAsia="Calibri"/>
          <w:sz w:val="28"/>
          <w:szCs w:val="28"/>
          <w:lang w:eastAsia="en-US"/>
        </w:rPr>
      </w:pPr>
    </w:p>
    <w:p w:rsidR="00F94205" w:rsidRDefault="00F94205" w:rsidP="00F94205">
      <w:pPr>
        <w:rPr>
          <w:rFonts w:eastAsia="Calibri"/>
          <w:sz w:val="28"/>
          <w:szCs w:val="28"/>
          <w:lang w:eastAsia="en-US"/>
        </w:rPr>
        <w:sectPr w:rsidR="00F94205">
          <w:pgSz w:w="11906" w:h="16838"/>
          <w:pgMar w:top="1134" w:right="851" w:bottom="1134" w:left="1701" w:header="709" w:footer="709" w:gutter="0"/>
          <w:cols w:space="720"/>
        </w:sectPr>
      </w:pPr>
    </w:p>
    <w:p w:rsidR="00F94205" w:rsidRDefault="00F94205" w:rsidP="00F94205">
      <w:pPr>
        <w:tabs>
          <w:tab w:val="left" w:pos="993"/>
          <w:tab w:val="left" w:pos="1725"/>
        </w:tabs>
        <w:ind w:left="424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:rsidR="00F94205" w:rsidRDefault="00F94205" w:rsidP="00F94205">
      <w:pPr>
        <w:tabs>
          <w:tab w:val="left" w:pos="993"/>
        </w:tabs>
        <w:autoSpaceDE w:val="0"/>
        <w:autoSpaceDN w:val="0"/>
        <w:adjustRightInd w:val="0"/>
        <w:ind w:left="424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Административному регламенту </w:t>
      </w:r>
    </w:p>
    <w:p w:rsidR="00F94205" w:rsidRDefault="00F94205" w:rsidP="00F94205">
      <w:pPr>
        <w:ind w:left="4248"/>
        <w:jc w:val="both"/>
        <w:rPr>
          <w:rFonts w:eastAsia="Calibri"/>
          <w:b/>
          <w:sz w:val="28"/>
          <w:szCs w:val="28"/>
          <w:lang w:eastAsia="en-US"/>
        </w:rPr>
      </w:pPr>
    </w:p>
    <w:p w:rsidR="00F94205" w:rsidRDefault="00F94205" w:rsidP="00F9420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94205" w:rsidRDefault="00F94205" w:rsidP="00F94205">
      <w:pPr>
        <w:keepNext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ar-SA"/>
        </w:rPr>
        <w:t>Информация о местонахождении, электронных  адресах, телефонах, Интернет-сайтах муниципальных образовательных учреждений</w:t>
      </w:r>
    </w:p>
    <w:tbl>
      <w:tblPr>
        <w:tblW w:w="54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3817"/>
        <w:gridCol w:w="2062"/>
        <w:gridCol w:w="1703"/>
        <w:gridCol w:w="2472"/>
        <w:gridCol w:w="3221"/>
        <w:gridCol w:w="2273"/>
      </w:tblGrid>
      <w:tr w:rsidR="00F94205" w:rsidTr="00F94205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  <w:p w:rsidR="00F94205" w:rsidRDefault="00F9420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 телефона ОУ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Адрес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Адрес сайта ОУ</w:t>
            </w:r>
          </w:p>
        </w:tc>
      </w:tr>
      <w:tr w:rsidR="00F94205" w:rsidTr="00F94205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5" w:rsidRDefault="00F94205" w:rsidP="00F9420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образовательное учреждение Тугулымская средняя общеобразовательная школа № 26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Закиева</w:t>
            </w:r>
            <w:proofErr w:type="spellEnd"/>
            <w:r>
              <w:rPr>
                <w:sz w:val="28"/>
                <w:szCs w:val="28"/>
              </w:rPr>
              <w:t xml:space="preserve"> Раиса Александровна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5" w:rsidRDefault="00F94205">
            <w:pPr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Раб. 2-11-09 (факс)</w:t>
            </w:r>
          </w:p>
          <w:p w:rsidR="00F94205" w:rsidRDefault="00F9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2-13-92 </w:t>
            </w:r>
          </w:p>
          <w:p w:rsidR="00F94205" w:rsidRDefault="00F9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2-24-70</w:t>
            </w:r>
          </w:p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623650, Свердловская область, р.п. Тугулым, 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 , 2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rPr>
                <w:rFonts w:eastAsia="Times New Roman"/>
                <w:sz w:val="28"/>
                <w:szCs w:val="28"/>
              </w:rPr>
            </w:pPr>
            <w:r>
              <w:rPr>
                <w:rStyle w:val="val"/>
                <w:sz w:val="28"/>
                <w:szCs w:val="28"/>
              </w:rPr>
              <w:t>tugulymschool26@mail.ru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>www.tsosh26.ru</w:t>
            </w:r>
          </w:p>
        </w:tc>
      </w:tr>
      <w:tr w:rsidR="00F94205" w:rsidTr="00F94205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5" w:rsidRDefault="00F94205" w:rsidP="00F9420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 образовательное учреждение Юшалинская средняя общеобразовательная школа </w:t>
            </w:r>
            <w:r>
              <w:rPr>
                <w:sz w:val="28"/>
                <w:szCs w:val="28"/>
              </w:rPr>
              <w:lastRenderedPageBreak/>
              <w:t>№ 25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Милицин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Раб. 41-2-05 (фас)</w:t>
            </w:r>
          </w:p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41-2-01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623670, Свердловская область, Тугулымский район, п. Юшала, </w:t>
            </w:r>
            <w:r>
              <w:rPr>
                <w:sz w:val="28"/>
                <w:szCs w:val="28"/>
              </w:rPr>
              <w:lastRenderedPageBreak/>
              <w:t>ул. Школьная ,5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rPr>
                <w:rFonts w:eastAsia="Times New Roman"/>
                <w:sz w:val="28"/>
                <w:szCs w:val="28"/>
              </w:rPr>
            </w:pPr>
            <w:r>
              <w:rPr>
                <w:rStyle w:val="val"/>
                <w:sz w:val="28"/>
                <w:szCs w:val="28"/>
              </w:rPr>
              <w:lastRenderedPageBreak/>
              <w:t>shcola2570@yandex.ru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widowControl w:val="0"/>
              <w:suppressLineNumbers/>
              <w:suppressAutoHyphens/>
              <w:snapToGrid w:val="0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sz w:val="20"/>
                <w:szCs w:val="20"/>
              </w:rPr>
              <w:t>ush25.schools.by</w:t>
            </w:r>
          </w:p>
        </w:tc>
      </w:tr>
      <w:tr w:rsidR="00F94205" w:rsidTr="00F94205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5" w:rsidRDefault="00F94205" w:rsidP="00F9420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 образовательное учреждение </w:t>
            </w:r>
            <w:proofErr w:type="spellStart"/>
            <w:r>
              <w:rPr>
                <w:sz w:val="28"/>
                <w:szCs w:val="28"/>
              </w:rPr>
              <w:t>Луговская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№ 24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Ерастова Ирина Владиславовна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5" w:rsidRDefault="00F94205">
            <w:pPr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Раб. 25-2-69</w:t>
            </w:r>
          </w:p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623660, Свердловская область, Тугулымский район, п. </w:t>
            </w:r>
            <w:proofErr w:type="spellStart"/>
            <w:r>
              <w:rPr>
                <w:sz w:val="28"/>
                <w:szCs w:val="28"/>
              </w:rPr>
              <w:t>Луговской</w:t>
            </w:r>
            <w:proofErr w:type="spellEnd"/>
            <w:r>
              <w:rPr>
                <w:sz w:val="28"/>
                <w:szCs w:val="28"/>
              </w:rPr>
              <w:t>, ул. Тугулымская ,23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rPr>
                <w:rFonts w:eastAsia="Times New Roman"/>
                <w:sz w:val="28"/>
                <w:szCs w:val="28"/>
              </w:rPr>
            </w:pPr>
            <w:r>
              <w:rPr>
                <w:rStyle w:val="val"/>
                <w:sz w:val="28"/>
                <w:szCs w:val="28"/>
              </w:rPr>
              <w:t>lugoshko@mail.ru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>www.lsosh24.ru</w:t>
            </w:r>
          </w:p>
        </w:tc>
      </w:tr>
      <w:tr w:rsidR="00F94205" w:rsidTr="00F94205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5" w:rsidRDefault="00F94205" w:rsidP="00F9420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образовательное учреждение </w:t>
            </w:r>
            <w:proofErr w:type="spellStart"/>
            <w:r>
              <w:rPr>
                <w:sz w:val="28"/>
                <w:szCs w:val="28"/>
              </w:rPr>
              <w:t>Заводоуспенская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№ 23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Зазыкина</w:t>
            </w:r>
            <w:proofErr w:type="spellEnd"/>
            <w:r>
              <w:rPr>
                <w:sz w:val="28"/>
                <w:szCs w:val="28"/>
              </w:rPr>
              <w:t xml:space="preserve"> Елена Ефимовна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5" w:rsidRDefault="00F94205">
            <w:pPr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Раб. 31-1-60</w:t>
            </w:r>
          </w:p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623654, Свердловская область, Тугулымский район, п. </w:t>
            </w:r>
            <w:proofErr w:type="spellStart"/>
            <w:r>
              <w:rPr>
                <w:sz w:val="28"/>
                <w:szCs w:val="28"/>
              </w:rPr>
              <w:t>Заводоуспенское</w:t>
            </w:r>
            <w:proofErr w:type="spellEnd"/>
            <w:r>
              <w:rPr>
                <w:sz w:val="28"/>
                <w:szCs w:val="28"/>
              </w:rPr>
              <w:t>, ул. Насонова ,15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rPr>
                <w:rFonts w:eastAsia="Times New Roman"/>
                <w:sz w:val="28"/>
                <w:szCs w:val="28"/>
              </w:rPr>
            </w:pPr>
            <w:r>
              <w:rPr>
                <w:rStyle w:val="val"/>
                <w:sz w:val="28"/>
                <w:szCs w:val="28"/>
              </w:rPr>
              <w:t>zavodouspenka@mail.ru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5" w:rsidRDefault="00F94205">
            <w:pPr>
              <w:snapToGrid w:val="0"/>
              <w:rPr>
                <w:rFonts w:eastAsia="Times New Roman"/>
                <w:sz w:val="28"/>
                <w:szCs w:val="28"/>
              </w:rPr>
            </w:pPr>
          </w:p>
        </w:tc>
      </w:tr>
      <w:tr w:rsidR="00F94205" w:rsidTr="00F94205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5" w:rsidRDefault="00F94205" w:rsidP="00F9420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образовательное учреждение </w:t>
            </w:r>
            <w:proofErr w:type="spellStart"/>
            <w:r>
              <w:rPr>
                <w:sz w:val="28"/>
                <w:szCs w:val="28"/>
              </w:rPr>
              <w:t>Ертарская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№ 27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Шарапова Валентина Владимировна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5" w:rsidRDefault="00F94205">
            <w:pPr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Раб. 26-3-93</w:t>
            </w:r>
          </w:p>
          <w:p w:rsidR="00F94205" w:rsidRDefault="00F9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26-1-09 (факс)</w:t>
            </w:r>
          </w:p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623665, Свердловская область, Тугулымский район, п. Ертарский, ул. </w:t>
            </w:r>
            <w:r>
              <w:rPr>
                <w:sz w:val="28"/>
                <w:szCs w:val="28"/>
              </w:rPr>
              <w:lastRenderedPageBreak/>
              <w:t>Д.Бедного ,76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rPr>
                <w:rFonts w:eastAsia="Times New Roman"/>
                <w:sz w:val="28"/>
                <w:szCs w:val="28"/>
              </w:rPr>
            </w:pPr>
            <w:r>
              <w:rPr>
                <w:rStyle w:val="val"/>
                <w:sz w:val="28"/>
                <w:szCs w:val="28"/>
              </w:rPr>
              <w:lastRenderedPageBreak/>
              <w:t>ertarkash@mail.ru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widowControl w:val="0"/>
              <w:suppressLineNumbers/>
              <w:suppressAutoHyphens/>
              <w:snapToGrid w:val="0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sz w:val="20"/>
                <w:szCs w:val="20"/>
                <w:lang w:val="en-US"/>
              </w:rPr>
              <w:t>school27.klasna.com</w:t>
            </w:r>
          </w:p>
        </w:tc>
      </w:tr>
      <w:tr w:rsidR="00F94205" w:rsidTr="00F94205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5" w:rsidRDefault="00F94205" w:rsidP="00F9420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образовательное учреждение </w:t>
            </w:r>
            <w:proofErr w:type="spellStart"/>
            <w:r>
              <w:rPr>
                <w:sz w:val="28"/>
                <w:szCs w:val="28"/>
              </w:rPr>
              <w:t>Верховинская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№ 29 им. А.Н. Корчагина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Шандыбина Наталья Александровна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Раб. 28-4-16</w:t>
            </w:r>
          </w:p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28-3-45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623657, Свердловская область, Тугулымский район, п. </w:t>
            </w:r>
            <w:proofErr w:type="spellStart"/>
            <w:r>
              <w:rPr>
                <w:sz w:val="28"/>
                <w:szCs w:val="28"/>
              </w:rPr>
              <w:t>Верховино</w:t>
            </w:r>
            <w:proofErr w:type="spellEnd"/>
            <w:r>
              <w:rPr>
                <w:sz w:val="28"/>
                <w:szCs w:val="28"/>
              </w:rPr>
              <w:t>, ул. Строителей ,12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rPr>
                <w:rFonts w:eastAsia="Times New Roman"/>
                <w:sz w:val="28"/>
                <w:szCs w:val="28"/>
              </w:rPr>
            </w:pPr>
            <w:r>
              <w:rPr>
                <w:rStyle w:val="val"/>
                <w:sz w:val="28"/>
                <w:szCs w:val="28"/>
              </w:rPr>
              <w:t>direktor-school29@yandex.ru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5" w:rsidRDefault="00F94205">
            <w:pPr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vsh29.edusite.ru</w:t>
            </w:r>
          </w:p>
          <w:p w:rsidR="00F94205" w:rsidRDefault="00F94205">
            <w:pPr>
              <w:widowControl w:val="0"/>
              <w:suppressLineNumbers/>
              <w:suppressAutoHyphens/>
              <w:snapToGrid w:val="0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F94205" w:rsidTr="00F94205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5" w:rsidRDefault="00F94205" w:rsidP="00F9420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образовательное учреждение Двинская средняя общеобразовательная школа № 28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Барсукова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5" w:rsidRDefault="00F94205">
            <w:pPr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Раб. 27-6-95</w:t>
            </w:r>
          </w:p>
          <w:p w:rsidR="00F94205" w:rsidRDefault="00F9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27-5-97</w:t>
            </w:r>
          </w:p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623658, Свердловская область, Тугулымский район, с. </w:t>
            </w:r>
            <w:proofErr w:type="spellStart"/>
            <w:r>
              <w:rPr>
                <w:sz w:val="28"/>
                <w:szCs w:val="28"/>
              </w:rPr>
              <w:t>Трошково</w:t>
            </w:r>
            <w:proofErr w:type="spellEnd"/>
            <w:r>
              <w:rPr>
                <w:sz w:val="28"/>
                <w:szCs w:val="28"/>
              </w:rPr>
              <w:t>, ул. Школьная ,1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rPr>
                <w:rFonts w:eastAsia="Times New Roman"/>
                <w:sz w:val="28"/>
                <w:szCs w:val="28"/>
              </w:rPr>
            </w:pPr>
            <w:r>
              <w:rPr>
                <w:rStyle w:val="val"/>
                <w:sz w:val="28"/>
                <w:szCs w:val="28"/>
              </w:rPr>
              <w:t>dvinka28@mail.ru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5" w:rsidRDefault="00F94205">
            <w:pPr>
              <w:snapToGrid w:val="0"/>
              <w:rPr>
                <w:rFonts w:eastAsia="Times New Roman"/>
                <w:sz w:val="28"/>
                <w:szCs w:val="28"/>
              </w:rPr>
            </w:pPr>
          </w:p>
        </w:tc>
      </w:tr>
      <w:tr w:rsidR="00F94205" w:rsidTr="00F94205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5" w:rsidRDefault="00F94205" w:rsidP="00F9420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образовательное учреждение </w:t>
            </w:r>
            <w:proofErr w:type="spellStart"/>
            <w:r>
              <w:rPr>
                <w:sz w:val="28"/>
                <w:szCs w:val="28"/>
              </w:rPr>
              <w:t>Ошкуковская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№ 31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Стражков</w:t>
            </w:r>
            <w:proofErr w:type="spellEnd"/>
            <w:r>
              <w:rPr>
                <w:sz w:val="28"/>
                <w:szCs w:val="28"/>
              </w:rPr>
              <w:t xml:space="preserve"> Николай </w:t>
            </w:r>
            <w:proofErr w:type="spellStart"/>
            <w:r>
              <w:rPr>
                <w:sz w:val="28"/>
                <w:szCs w:val="28"/>
              </w:rPr>
              <w:t>Вильевич</w:t>
            </w:r>
            <w:proofErr w:type="spell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5" w:rsidRDefault="00F94205">
            <w:pPr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Раб. 27-3-66</w:t>
            </w:r>
          </w:p>
          <w:p w:rsidR="00F94205" w:rsidRDefault="00F9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27-3-94 </w:t>
            </w:r>
          </w:p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623669, Свердловская область, Тугулымский район, с. </w:t>
            </w:r>
            <w:proofErr w:type="spellStart"/>
            <w:r>
              <w:rPr>
                <w:sz w:val="28"/>
                <w:szCs w:val="28"/>
              </w:rPr>
              <w:t>Ошкуково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lastRenderedPageBreak/>
              <w:t>Ленина ,1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rPr>
                <w:rFonts w:eastAsia="Times New Roman"/>
                <w:sz w:val="28"/>
                <w:szCs w:val="28"/>
              </w:rPr>
            </w:pPr>
            <w:r>
              <w:rPr>
                <w:rStyle w:val="val"/>
                <w:sz w:val="28"/>
                <w:szCs w:val="28"/>
              </w:rPr>
              <w:lastRenderedPageBreak/>
              <w:t>oschkukschool@mail.ru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5" w:rsidRDefault="00F94205">
            <w:pPr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www.sch31.tugulym.ru</w:t>
            </w:r>
          </w:p>
          <w:p w:rsidR="00F94205" w:rsidRDefault="00F94205">
            <w:pPr>
              <w:widowControl w:val="0"/>
              <w:suppressLineNumbers/>
              <w:suppressAutoHyphens/>
              <w:snapToGrid w:val="0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F94205" w:rsidTr="00F94205">
        <w:trPr>
          <w:trHeight w:val="185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5" w:rsidRDefault="00F94205" w:rsidP="00F9420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образовательное учреждение </w:t>
            </w:r>
            <w:proofErr w:type="spellStart"/>
            <w:r>
              <w:rPr>
                <w:sz w:val="28"/>
                <w:szCs w:val="28"/>
              </w:rPr>
              <w:t>Яровская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№ 30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Плеханова Вера Павловна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5" w:rsidRDefault="00F94205">
            <w:pPr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Раб. 27-1-61</w:t>
            </w:r>
          </w:p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623663, Свердловская область, Тугулымский район, с. Яр, ул. Ленина,1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rPr>
                <w:rFonts w:eastAsia="Times New Roman"/>
                <w:sz w:val="28"/>
                <w:szCs w:val="28"/>
              </w:rPr>
            </w:pPr>
            <w:r>
              <w:rPr>
                <w:rStyle w:val="val"/>
                <w:sz w:val="28"/>
                <w:szCs w:val="28"/>
              </w:rPr>
              <w:t>yarshkola30@mail.ru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widowControl w:val="0"/>
              <w:suppressLineNumbers/>
              <w:suppressAutoHyphens/>
              <w:snapToGrid w:val="0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sz w:val="20"/>
                <w:szCs w:val="20"/>
              </w:rPr>
              <w:t>yarschkola30.klasna.com</w:t>
            </w:r>
          </w:p>
        </w:tc>
      </w:tr>
      <w:tr w:rsidR="00F94205" w:rsidTr="00F94205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5" w:rsidRDefault="00F94205" w:rsidP="00F9420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образовательное учреждение </w:t>
            </w:r>
            <w:proofErr w:type="spellStart"/>
            <w:r>
              <w:rPr>
                <w:sz w:val="28"/>
                <w:szCs w:val="28"/>
              </w:rPr>
              <w:t>Гилевская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 № 19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Сивирьянова</w:t>
            </w:r>
            <w:proofErr w:type="spellEnd"/>
            <w:r>
              <w:rPr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5" w:rsidRDefault="00F94205">
            <w:pPr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Раб. 28-8-41</w:t>
            </w:r>
          </w:p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623673, Свердловская область, Тугулымский район, д. </w:t>
            </w:r>
            <w:proofErr w:type="spellStart"/>
            <w:r>
              <w:rPr>
                <w:sz w:val="28"/>
                <w:szCs w:val="28"/>
              </w:rPr>
              <w:t>Гилева</w:t>
            </w:r>
            <w:proofErr w:type="spellEnd"/>
            <w:r>
              <w:rPr>
                <w:sz w:val="28"/>
                <w:szCs w:val="28"/>
              </w:rPr>
              <w:t>, ул. Первомайская ,20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rPr>
                <w:rFonts w:eastAsia="Times New Roman"/>
                <w:sz w:val="28"/>
                <w:szCs w:val="28"/>
              </w:rPr>
            </w:pPr>
            <w:r>
              <w:rPr>
                <w:rStyle w:val="val"/>
                <w:sz w:val="28"/>
                <w:szCs w:val="28"/>
              </w:rPr>
              <w:t>gileva19@yandex.ru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5" w:rsidRDefault="00F94205">
            <w:pPr>
              <w:widowControl w:val="0"/>
              <w:suppressLineNumbers/>
              <w:suppressAutoHyphens/>
              <w:snapToGrid w:val="0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F94205" w:rsidTr="00F94205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5" w:rsidRDefault="00F94205" w:rsidP="00F9420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образовательное учреждение </w:t>
            </w:r>
            <w:proofErr w:type="spellStart"/>
            <w:r>
              <w:rPr>
                <w:sz w:val="28"/>
                <w:szCs w:val="28"/>
              </w:rPr>
              <w:t>Зубковская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 № 20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Лошкова</w:t>
            </w:r>
            <w:proofErr w:type="spellEnd"/>
            <w:r>
              <w:rPr>
                <w:sz w:val="28"/>
                <w:szCs w:val="28"/>
              </w:rPr>
              <w:t xml:space="preserve"> Зоя Павловна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5" w:rsidRDefault="00F94205">
            <w:pPr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Раб. 2-87-40</w:t>
            </w:r>
          </w:p>
          <w:p w:rsidR="00F94205" w:rsidRDefault="00F9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Дом. 2-87-55</w:t>
            </w:r>
          </w:p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623668, Свердловская область, Тугулымский район, д. </w:t>
            </w:r>
            <w:proofErr w:type="spellStart"/>
            <w:r>
              <w:rPr>
                <w:sz w:val="28"/>
                <w:szCs w:val="28"/>
              </w:rPr>
              <w:t>Зубково</w:t>
            </w:r>
            <w:proofErr w:type="spellEnd"/>
            <w:r>
              <w:rPr>
                <w:sz w:val="28"/>
                <w:szCs w:val="28"/>
              </w:rPr>
              <w:t>, ул. Школьная ,57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rPr>
                <w:rFonts w:eastAsia="Times New Roman"/>
                <w:sz w:val="28"/>
                <w:szCs w:val="28"/>
              </w:rPr>
            </w:pPr>
            <w:r>
              <w:rPr>
                <w:rStyle w:val="val"/>
                <w:sz w:val="28"/>
                <w:szCs w:val="28"/>
              </w:rPr>
              <w:t>shkola.2057@yandex.ru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5" w:rsidRDefault="00F94205">
            <w:pPr>
              <w:rPr>
                <w:rFonts w:eastAsia="Lucida Sans Unicode"/>
                <w:color w:val="000000"/>
                <w:kern w:val="2"/>
                <w:sz w:val="20"/>
                <w:szCs w:val="20"/>
                <w:lang w:val="en-US"/>
              </w:rPr>
            </w:pPr>
            <w:hyperlink r:id="rId8" w:tgtFrame="_blank" w:history="1">
              <w:r>
                <w:rPr>
                  <w:rStyle w:val="a3"/>
                  <w:color w:val="000000"/>
                  <w:sz w:val="20"/>
                  <w:szCs w:val="20"/>
                </w:rPr>
                <w:t>mkousubkovo.jimdo.com</w:t>
              </w:r>
            </w:hyperlink>
          </w:p>
          <w:p w:rsidR="00F94205" w:rsidRDefault="00F94205">
            <w:pPr>
              <w:widowControl w:val="0"/>
              <w:suppressLineNumbers/>
              <w:suppressAutoHyphens/>
              <w:snapToGrid w:val="0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F94205" w:rsidTr="00F94205">
        <w:trPr>
          <w:trHeight w:val="333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5" w:rsidRDefault="00F94205" w:rsidP="00F9420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</w:t>
            </w:r>
            <w:r>
              <w:rPr>
                <w:sz w:val="28"/>
                <w:szCs w:val="28"/>
              </w:rPr>
              <w:lastRenderedPageBreak/>
              <w:t xml:space="preserve">образовательное учреждение </w:t>
            </w:r>
            <w:proofErr w:type="spellStart"/>
            <w:r>
              <w:rPr>
                <w:sz w:val="28"/>
                <w:szCs w:val="28"/>
              </w:rPr>
              <w:t>Ядрышниковская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 № 22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Осипов Игорь </w:t>
            </w:r>
            <w:r>
              <w:rPr>
                <w:sz w:val="28"/>
                <w:szCs w:val="28"/>
              </w:rPr>
              <w:lastRenderedPageBreak/>
              <w:t>Николаевич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5" w:rsidRDefault="00F94205">
            <w:pPr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Раб. 29-2-41</w:t>
            </w:r>
          </w:p>
          <w:p w:rsidR="00F94205" w:rsidRDefault="00F9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29-2-92 </w:t>
            </w:r>
          </w:p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623656, </w:t>
            </w:r>
            <w:r>
              <w:rPr>
                <w:sz w:val="28"/>
                <w:szCs w:val="28"/>
              </w:rPr>
              <w:lastRenderedPageBreak/>
              <w:t xml:space="preserve">Свердловская область, Тугулымский район, д. </w:t>
            </w:r>
            <w:proofErr w:type="spellStart"/>
            <w:r>
              <w:rPr>
                <w:sz w:val="28"/>
                <w:szCs w:val="28"/>
              </w:rPr>
              <w:t>Ядрышникова</w:t>
            </w:r>
            <w:proofErr w:type="spellEnd"/>
            <w:r>
              <w:rPr>
                <w:sz w:val="28"/>
                <w:szCs w:val="28"/>
              </w:rPr>
              <w:t>, ул. Комсомольская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rPr>
                <w:rFonts w:eastAsia="Times New Roman"/>
                <w:sz w:val="28"/>
                <w:szCs w:val="28"/>
              </w:rPr>
            </w:pPr>
            <w:r>
              <w:rPr>
                <w:rStyle w:val="val"/>
                <w:sz w:val="28"/>
                <w:szCs w:val="28"/>
              </w:rPr>
              <w:lastRenderedPageBreak/>
              <w:t>yaoosh22@yandex.ru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5" w:rsidRDefault="00F94205">
            <w:pPr>
              <w:widowControl w:val="0"/>
              <w:suppressLineNumbers/>
              <w:suppressAutoHyphens/>
              <w:snapToGrid w:val="0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F94205" w:rsidTr="00F94205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5" w:rsidRDefault="00F94205" w:rsidP="00F9420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образовательное учреждение Тугулымская вечерняя (сменная) средняя общеобразовательная школа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Татьяна Николаевна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05" w:rsidRDefault="00F94205">
            <w:pPr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Раб. 2-12-07</w:t>
            </w:r>
          </w:p>
          <w:p w:rsidR="00F94205" w:rsidRDefault="00F9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2-17-75</w:t>
            </w:r>
          </w:p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623650, Свердловская область, Тугулымский район, р.п. Тугулым, ул. </w:t>
            </w:r>
            <w:proofErr w:type="spellStart"/>
            <w:r>
              <w:rPr>
                <w:sz w:val="28"/>
                <w:szCs w:val="28"/>
              </w:rPr>
              <w:t>Федюнинского</w:t>
            </w:r>
            <w:proofErr w:type="spellEnd"/>
            <w:r>
              <w:rPr>
                <w:sz w:val="28"/>
                <w:szCs w:val="28"/>
              </w:rPr>
              <w:t xml:space="preserve"> ,43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rPr>
                <w:rFonts w:eastAsia="Times New Roman"/>
                <w:sz w:val="28"/>
                <w:szCs w:val="28"/>
              </w:rPr>
            </w:pPr>
            <w:r>
              <w:rPr>
                <w:rStyle w:val="val"/>
                <w:sz w:val="28"/>
                <w:szCs w:val="28"/>
              </w:rPr>
              <w:t>tvcosh@mail.ru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05" w:rsidRDefault="00F94205">
            <w:pPr>
              <w:widowControl w:val="0"/>
              <w:suppressLineNumbers/>
              <w:suppressAutoHyphens/>
              <w:snapToGrid w:val="0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sz w:val="20"/>
                <w:szCs w:val="20"/>
                <w:lang w:val="en-US"/>
              </w:rPr>
              <w:t>tvcosh.klasna.com</w:t>
            </w:r>
          </w:p>
        </w:tc>
      </w:tr>
    </w:tbl>
    <w:p w:rsidR="00F94205" w:rsidRDefault="00F94205" w:rsidP="00F94205">
      <w:pPr>
        <w:keepNext/>
        <w:jc w:val="both"/>
        <w:outlineLvl w:val="1"/>
        <w:rPr>
          <w:rFonts w:eastAsia="Calibri"/>
          <w:b/>
          <w:bCs/>
          <w:i/>
          <w:iCs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ab/>
      </w:r>
    </w:p>
    <w:p w:rsidR="00F94205" w:rsidRDefault="00F94205" w:rsidP="00F94205">
      <w:pPr>
        <w:keepNext/>
        <w:jc w:val="both"/>
        <w:outlineLvl w:val="1"/>
        <w:rPr>
          <w:rFonts w:eastAsia="MS Mincho"/>
          <w:bCs/>
          <w:i/>
          <w:iCs/>
          <w:sz w:val="28"/>
          <w:szCs w:val="28"/>
        </w:rPr>
      </w:pPr>
      <w:r>
        <w:rPr>
          <w:rFonts w:eastAsia="MS Mincho"/>
          <w:bCs/>
          <w:i/>
          <w:iCs/>
          <w:sz w:val="28"/>
          <w:szCs w:val="28"/>
        </w:rPr>
        <w:t>Примечание:</w:t>
      </w:r>
    </w:p>
    <w:p w:rsidR="00F94205" w:rsidRDefault="00F94205" w:rsidP="00F94205">
      <w:pPr>
        <w:keepNext/>
        <w:jc w:val="both"/>
        <w:outlineLvl w:val="1"/>
        <w:rPr>
          <w:rFonts w:eastAsia="MS Mincho"/>
          <w:bCs/>
          <w:i/>
          <w:iCs/>
          <w:sz w:val="28"/>
          <w:szCs w:val="28"/>
        </w:rPr>
      </w:pPr>
      <w:r>
        <w:rPr>
          <w:rFonts w:eastAsia="MS Mincho"/>
          <w:bCs/>
          <w:i/>
          <w:iCs/>
          <w:sz w:val="28"/>
          <w:szCs w:val="28"/>
        </w:rPr>
        <w:t>- лица, ответственные за информирование о предоставлении муниципальной услуги,  а также режим работы, утверждаются приказом руководителя ОУ;</w:t>
      </w:r>
    </w:p>
    <w:p w:rsidR="00F94205" w:rsidRDefault="00F94205" w:rsidP="00F94205">
      <w:pPr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- при изменении информации, регулирующей предоставление муниципальной услуги, осуществляется ее периодическое обновление. Внесение изменений на соответствующих сайтах осуществляется не позднее десяти рабочих дней, следующих за днем изменения сведений. </w:t>
      </w:r>
    </w:p>
    <w:p w:rsidR="00F94205" w:rsidRDefault="00F94205" w:rsidP="00F94205">
      <w:pPr>
        <w:rPr>
          <w:rFonts w:eastAsia="Calibri"/>
          <w:sz w:val="28"/>
          <w:szCs w:val="28"/>
          <w:lang w:eastAsia="en-US"/>
        </w:rPr>
        <w:sectPr w:rsidR="00F94205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F94205" w:rsidRDefault="00F94205" w:rsidP="00F94205">
      <w:pPr>
        <w:autoSpaceDE w:val="0"/>
        <w:autoSpaceDN w:val="0"/>
        <w:adjustRightInd w:val="0"/>
        <w:ind w:left="4248" w:firstLine="5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F94205" w:rsidRDefault="00F94205" w:rsidP="00F94205">
      <w:pPr>
        <w:autoSpaceDE w:val="0"/>
        <w:autoSpaceDN w:val="0"/>
        <w:adjustRightInd w:val="0"/>
        <w:ind w:left="424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Административному регламенту </w:t>
      </w:r>
    </w:p>
    <w:p w:rsidR="00F94205" w:rsidRDefault="00F94205" w:rsidP="00F9420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94205" w:rsidRDefault="00F94205" w:rsidP="00F9420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94205" w:rsidRDefault="00F94205" w:rsidP="00F9420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Форма заявления</w:t>
      </w:r>
    </w:p>
    <w:p w:rsidR="00F94205" w:rsidRDefault="00F94205" w:rsidP="00F9420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с указанием перечня интересующих вопросов </w:t>
      </w:r>
    </w:p>
    <w:p w:rsidR="00F94205" w:rsidRDefault="00F94205" w:rsidP="00F942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</w:p>
    <w:p w:rsidR="00F94205" w:rsidRDefault="00F94205" w:rsidP="00F942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94205" w:rsidRDefault="00F94205" w:rsidP="00F942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Директору ОУ</w:t>
      </w:r>
    </w:p>
    <w:p w:rsidR="00F94205" w:rsidRDefault="00F94205" w:rsidP="00F9420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</w:t>
      </w:r>
    </w:p>
    <w:p w:rsidR="00F94205" w:rsidRDefault="00F94205" w:rsidP="00F942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ФИО</w:t>
      </w:r>
    </w:p>
    <w:p w:rsidR="00F94205" w:rsidRDefault="00F94205" w:rsidP="00F9420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____________________________,</w:t>
      </w:r>
    </w:p>
    <w:p w:rsidR="00F94205" w:rsidRDefault="00F94205" w:rsidP="00F942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ФИО заявителя</w:t>
      </w:r>
    </w:p>
    <w:p w:rsidR="00F94205" w:rsidRDefault="00F94205" w:rsidP="00F9420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</w:t>
      </w:r>
    </w:p>
    <w:p w:rsidR="00F94205" w:rsidRDefault="00F94205" w:rsidP="00F942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(адрес места жительства)</w:t>
      </w:r>
    </w:p>
    <w:p w:rsidR="00F94205" w:rsidRDefault="00F94205" w:rsidP="00F942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94205" w:rsidRDefault="00F94205" w:rsidP="00F942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94205" w:rsidRDefault="00F94205" w:rsidP="00F942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Заявление</w:t>
      </w:r>
    </w:p>
    <w:p w:rsidR="00F94205" w:rsidRDefault="00F94205" w:rsidP="00F9420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94205" w:rsidRDefault="00F94205" w:rsidP="00F9420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94205" w:rsidRDefault="00F94205" w:rsidP="00F9420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Я, ________________________________________________________________</w:t>
      </w:r>
    </w:p>
    <w:p w:rsidR="00F94205" w:rsidRDefault="00F94205" w:rsidP="00F942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(ФИО заявителя)</w:t>
      </w:r>
    </w:p>
    <w:p w:rsidR="00F94205" w:rsidRDefault="00F94205" w:rsidP="00F942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94205" w:rsidRDefault="00F94205" w:rsidP="00F9420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прошу предоставить информацию о ___________________________________</w:t>
      </w:r>
    </w:p>
    <w:p w:rsidR="00F94205" w:rsidRDefault="00F94205" w:rsidP="00F9420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__________________________________________________________________</w:t>
      </w:r>
    </w:p>
    <w:p w:rsidR="00F94205" w:rsidRDefault="00F94205" w:rsidP="00F9420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F94205" w:rsidRDefault="00F94205" w:rsidP="00F942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bCs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>результатах сданных экзаменов, тестирования и иных вступительных испытаний,</w:t>
      </w:r>
      <w:proofErr w:type="gramEnd"/>
    </w:p>
    <w:p w:rsidR="00F94205" w:rsidRDefault="00F94205" w:rsidP="00F9420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F94205" w:rsidRDefault="00F94205" w:rsidP="00F942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 также о зачислении в образовательное учреждение </w:t>
      </w:r>
      <w:proofErr w:type="spellStart"/>
      <w:r>
        <w:rPr>
          <w:rFonts w:eastAsia="Calibri"/>
          <w:sz w:val="28"/>
          <w:szCs w:val="28"/>
          <w:lang w:eastAsia="en-US"/>
        </w:rPr>
        <w:t>Тугулымского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округа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)</w:t>
      </w:r>
      <w:proofErr w:type="gramEnd"/>
    </w:p>
    <w:p w:rsidR="00F94205" w:rsidRDefault="00F94205" w:rsidP="00F9420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94205" w:rsidRDefault="00F94205" w:rsidP="00F9420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Дата__________________        Подпись__________________</w:t>
      </w:r>
    </w:p>
    <w:p w:rsidR="00F94205" w:rsidRDefault="00F94205" w:rsidP="00F9420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94205" w:rsidRDefault="00F94205" w:rsidP="00F9420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94205" w:rsidRDefault="00F94205" w:rsidP="00F9420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Контактный телефон______________________________</w:t>
      </w:r>
    </w:p>
    <w:p w:rsidR="00F94205" w:rsidRDefault="00F94205" w:rsidP="00F94205">
      <w:pPr>
        <w:rPr>
          <w:rFonts w:eastAsia="Calibri"/>
          <w:sz w:val="28"/>
          <w:szCs w:val="28"/>
          <w:lang w:eastAsia="en-US"/>
        </w:rPr>
      </w:pPr>
    </w:p>
    <w:p w:rsidR="00F94205" w:rsidRDefault="00F94205" w:rsidP="00F94205">
      <w:pPr>
        <w:rPr>
          <w:rFonts w:eastAsia="Calibri"/>
          <w:sz w:val="28"/>
          <w:szCs w:val="28"/>
          <w:lang w:eastAsia="en-US"/>
        </w:rPr>
      </w:pPr>
    </w:p>
    <w:p w:rsidR="00F94205" w:rsidRDefault="00F94205" w:rsidP="00F9420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«____»  _______________20__г.             </w:t>
      </w:r>
    </w:p>
    <w:p w:rsidR="00F94205" w:rsidRDefault="00F94205" w:rsidP="00F94205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:rsidR="00F94205" w:rsidRDefault="00F94205" w:rsidP="00F94205">
      <w:pPr>
        <w:autoSpaceDE w:val="0"/>
        <w:autoSpaceDN w:val="0"/>
        <w:adjustRightInd w:val="0"/>
        <w:ind w:left="424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Административному регламенту </w:t>
      </w:r>
    </w:p>
    <w:p w:rsidR="00F94205" w:rsidRDefault="00F94205" w:rsidP="00F942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94205" w:rsidRDefault="00F94205" w:rsidP="00F9420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Блок-схема</w:t>
      </w:r>
    </w:p>
    <w:p w:rsidR="00F94205" w:rsidRDefault="00F94205" w:rsidP="00F9420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предоставления  информации о результатах сданных экзаменов, тестирования и иных вступительных испытаний, а также  о зачислении в образовательное учреждение </w:t>
      </w:r>
      <w:proofErr w:type="spellStart"/>
      <w:r>
        <w:rPr>
          <w:rFonts w:eastAsia="Calibri"/>
          <w:b/>
          <w:sz w:val="28"/>
          <w:szCs w:val="28"/>
          <w:lang w:eastAsia="en-US"/>
        </w:rPr>
        <w:t>Тугулымского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городского округа </w:t>
      </w:r>
    </w:p>
    <w:p w:rsidR="00F94205" w:rsidRDefault="00F94205" w:rsidP="00F942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94205" w:rsidRDefault="00F94205" w:rsidP="00F942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94205" w:rsidRDefault="00F94205" w:rsidP="00F9420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Lucida Sans Unicode"/>
          <w:kern w:val="2"/>
          <w:sz w:val="24"/>
          <w:szCs w:val="24"/>
        </w:rPr>
        <w:pict>
          <v:group id="_x0000_s1026" style="position:absolute;left:0;text-align:left;margin-left:26.95pt;margin-top:5.2pt;width:411pt;height:319.5pt;z-index:251658240" coordorigin="2070,6495" coordsize="8220,6390">
            <v:rect id="_x0000_s1027" style="position:absolute;left:2145;top:9720;width:8145;height:660">
              <v:textbox>
                <w:txbxContent>
                  <w:p w:rsidR="00F94205" w:rsidRDefault="00F94205" w:rsidP="00F9420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Подготовка информации</w:t>
                    </w:r>
                  </w:p>
                </w:txbxContent>
              </v:textbox>
            </v:rect>
            <v:rect id="_x0000_s1028" style="position:absolute;left:2145;top:11475;width:2685;height:945">
              <v:textbox>
                <w:txbxContent>
                  <w:p w:rsidR="00F94205" w:rsidRDefault="00F94205" w:rsidP="00F9420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Предоставление информации</w:t>
                    </w:r>
                  </w:p>
                </w:txbxContent>
              </v:textbox>
            </v:rect>
            <v:rect id="_x0000_s1029" style="position:absolute;left:7170;top:11475;width:2685;height:1410">
              <v:textbox>
                <w:txbxContent>
                  <w:p w:rsidR="00F94205" w:rsidRDefault="00F94205" w:rsidP="00F9420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Отказ в предоставлении информации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3435;top:10380;width:0;height:1095" o:connectortype="straight">
              <v:stroke endarrow="block"/>
            </v:shape>
            <v:shape id="_x0000_s1031" type="#_x0000_t32" style="position:absolute;left:8505;top:10380;width:0;height:1095" o:connectortype="straight">
              <v:stroke endarrow="block"/>
            </v:shape>
            <v:shape id="_x0000_s1032" type="#_x0000_t32" style="position:absolute;left:6075;top:8910;width:0;height:810" o:connectortype="straight">
              <v:stroke endarrow="block"/>
            </v:shape>
            <v:rect id="_x0000_s1033" style="position:absolute;left:2070;top:6495;width:8145;height:1005">
              <v:textbox>
                <w:txbxContent>
                  <w:p w:rsidR="00F94205" w:rsidRDefault="00F94205" w:rsidP="00F9420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Приём, регистрация заявления </w:t>
                    </w:r>
                  </w:p>
                  <w:p w:rsidR="00F94205" w:rsidRDefault="00F94205" w:rsidP="00F9420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(письменно, в электронном виде, по телефону, устно)</w:t>
                    </w:r>
                  </w:p>
                </w:txbxContent>
              </v:textbox>
            </v:rect>
            <v:rect id="_x0000_s1034" style="position:absolute;left:2070;top:8235;width:8145;height:675">
              <v:textbox>
                <w:txbxContent>
                  <w:p w:rsidR="00F94205" w:rsidRDefault="00F94205" w:rsidP="00F9420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Проверка запрашиваемой информации</w:t>
                    </w:r>
                  </w:p>
                </w:txbxContent>
              </v:textbox>
            </v:rect>
            <v:shape id="_x0000_s1035" type="#_x0000_t32" style="position:absolute;left:6090;top:7500;width:0;height:735" o:connectortype="straight">
              <v:stroke endarrow="block"/>
            </v:shape>
          </v:group>
        </w:pict>
      </w:r>
    </w:p>
    <w:p w:rsidR="00F94205" w:rsidRDefault="00F94205" w:rsidP="00F942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94205" w:rsidRDefault="00F94205" w:rsidP="00F942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94205" w:rsidRDefault="00F94205" w:rsidP="00F942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94205" w:rsidRDefault="00F94205" w:rsidP="00F942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94205" w:rsidRDefault="00F94205" w:rsidP="00F942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94205" w:rsidRDefault="00F94205" w:rsidP="00F942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94205" w:rsidRDefault="00F94205" w:rsidP="00F942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94205" w:rsidRDefault="00F94205" w:rsidP="00F942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94205" w:rsidRDefault="00F94205" w:rsidP="00F942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94205" w:rsidRDefault="00F94205" w:rsidP="00F942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94205" w:rsidRDefault="00F94205" w:rsidP="00F942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94205" w:rsidRDefault="00F94205" w:rsidP="00F942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94205" w:rsidRDefault="00F94205" w:rsidP="00F942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94205" w:rsidRDefault="00F94205" w:rsidP="00F942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94205" w:rsidRDefault="00F94205" w:rsidP="00F942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94205" w:rsidRDefault="00F94205" w:rsidP="00F942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94205" w:rsidRDefault="00F94205" w:rsidP="00F942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94205" w:rsidRDefault="00F94205" w:rsidP="00F942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94205" w:rsidRDefault="00F94205" w:rsidP="00F942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94205" w:rsidRDefault="00F94205" w:rsidP="00F942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94205" w:rsidRDefault="00F94205" w:rsidP="00F942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94205" w:rsidRDefault="00F94205" w:rsidP="00F9420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94205" w:rsidRDefault="00F94205" w:rsidP="00F94205">
      <w:pPr>
        <w:rPr>
          <w:rFonts w:eastAsia="Calibri"/>
          <w:sz w:val="28"/>
          <w:szCs w:val="28"/>
          <w:lang w:eastAsia="en-US"/>
        </w:rPr>
      </w:pPr>
    </w:p>
    <w:p w:rsidR="00F94205" w:rsidRDefault="00F94205" w:rsidP="00F94205">
      <w:pPr>
        <w:rPr>
          <w:rFonts w:ascii="Calibri" w:eastAsia="Calibri" w:hAnsi="Calibri"/>
          <w:sz w:val="28"/>
          <w:szCs w:val="28"/>
          <w:lang w:eastAsia="en-US"/>
        </w:rPr>
      </w:pPr>
    </w:p>
    <w:p w:rsidR="00F94205" w:rsidRDefault="00F94205" w:rsidP="00F94205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</w:p>
    <w:p w:rsidR="00000000" w:rsidRDefault="00F9420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113DD"/>
    <w:multiLevelType w:val="hybridMultilevel"/>
    <w:tmpl w:val="A2087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94205"/>
    <w:rsid w:val="00F9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36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94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F9420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205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customStyle="1" w:styleId="20">
    <w:name w:val="Заголовок 2 Знак"/>
    <w:basedOn w:val="a0"/>
    <w:link w:val="2"/>
    <w:semiHidden/>
    <w:rsid w:val="00F94205"/>
    <w:rPr>
      <w:rFonts w:ascii="Cambria" w:eastAsia="Times New Roman" w:hAnsi="Cambria" w:cs="Times New Roman"/>
      <w:b/>
      <w:bCs/>
      <w:i/>
      <w:iCs/>
      <w:kern w:val="2"/>
      <w:sz w:val="28"/>
      <w:szCs w:val="28"/>
      <w:lang/>
    </w:rPr>
  </w:style>
  <w:style w:type="character" w:styleId="a3">
    <w:name w:val="Hyperlink"/>
    <w:semiHidden/>
    <w:unhideWhenUsed/>
    <w:rsid w:val="00F94205"/>
    <w:rPr>
      <w:color w:val="0000FF"/>
      <w:u w:val="single"/>
    </w:rPr>
  </w:style>
  <w:style w:type="paragraph" w:styleId="a4">
    <w:name w:val="Normal (Web)"/>
    <w:basedOn w:val="a"/>
    <w:semiHidden/>
    <w:unhideWhenUsed/>
    <w:rsid w:val="00F9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F9420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/>
    </w:rPr>
  </w:style>
  <w:style w:type="character" w:customStyle="1" w:styleId="a6">
    <w:name w:val="Название Знак"/>
    <w:basedOn w:val="a0"/>
    <w:link w:val="a5"/>
    <w:rsid w:val="00F94205"/>
    <w:rPr>
      <w:rFonts w:ascii="Times New Roman" w:eastAsia="Times New Roman" w:hAnsi="Times New Roman" w:cs="Times New Roman"/>
      <w:sz w:val="32"/>
      <w:szCs w:val="24"/>
      <w:lang/>
    </w:rPr>
  </w:style>
  <w:style w:type="character" w:customStyle="1" w:styleId="3">
    <w:name w:val="Заголовок №3_"/>
    <w:link w:val="30"/>
    <w:uiPriority w:val="99"/>
    <w:locked/>
    <w:rsid w:val="00F94205"/>
    <w:rPr>
      <w:spacing w:val="10"/>
      <w:sz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94205"/>
    <w:pPr>
      <w:shd w:val="clear" w:color="auto" w:fill="FFFFFF"/>
      <w:spacing w:before="300" w:after="360" w:line="240" w:lineRule="atLeast"/>
      <w:ind w:left="40" w:right="23" w:firstLine="680"/>
      <w:jc w:val="both"/>
      <w:outlineLvl w:val="2"/>
    </w:pPr>
    <w:rPr>
      <w:spacing w:val="10"/>
      <w:sz w:val="26"/>
    </w:rPr>
  </w:style>
  <w:style w:type="character" w:customStyle="1" w:styleId="a7">
    <w:name w:val="Основной текст_"/>
    <w:link w:val="100"/>
    <w:uiPriority w:val="99"/>
    <w:locked/>
    <w:rsid w:val="00F94205"/>
    <w:rPr>
      <w:sz w:val="26"/>
      <w:shd w:val="clear" w:color="auto" w:fill="FFFFFF"/>
    </w:rPr>
  </w:style>
  <w:style w:type="paragraph" w:customStyle="1" w:styleId="100">
    <w:name w:val="Основной текст10"/>
    <w:basedOn w:val="a"/>
    <w:link w:val="a7"/>
    <w:uiPriority w:val="99"/>
    <w:rsid w:val="00F94205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</w:rPr>
  </w:style>
  <w:style w:type="character" w:customStyle="1" w:styleId="val">
    <w:name w:val="val"/>
    <w:rsid w:val="00F94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ousubkovo.jimdo.co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D8A3DCF471E7FC147542886B3A05ECBF91BD6FE6CB95C88850A65FD9BCA040FD262263B5C34637W8x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legal-documents/index.php?id_4=17624&amp;from_4=3" TargetMode="External"/><Relationship Id="rId5" Type="http://schemas.openxmlformats.org/officeDocument/2006/relationships/hyperlink" Target="mailto:uotugulym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6043</Words>
  <Characters>34450</Characters>
  <Application>Microsoft Office Word</Application>
  <DocSecurity>0</DocSecurity>
  <Lines>287</Lines>
  <Paragraphs>80</Paragraphs>
  <ScaleCrop>false</ScaleCrop>
  <Company>УО ТГО</Company>
  <LinksUpToDate>false</LinksUpToDate>
  <CharactersWithSpaces>40413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Босс</cp:lastModifiedBy>
  <cp:revision>2</cp:revision>
  <dcterms:created xsi:type="dcterms:W3CDTF">2014-02-21T06:04:00Z</dcterms:created>
  <dcterms:modified xsi:type="dcterms:W3CDTF">2014-02-21T06:04:00Z</dcterms:modified>
</cp:coreProperties>
</file>