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90543" w:rsidRDefault="00062ACC">
      <w:pPr>
        <w:spacing w:after="0" w:line="240" w:lineRule="auto"/>
        <w:jc w:val="center"/>
        <w:rPr>
          <w:rFonts w:ascii="Times New Roman" w:hAnsi="Times New Roman"/>
          <w:b/>
        </w:rPr>
      </w:pPr>
      <w:r>
        <w:rPr>
          <w:rFonts w:ascii="Times New Roman" w:hAnsi="Times New Roman"/>
          <w:b/>
        </w:rPr>
        <w:t xml:space="preserve">Муниципальная автономная дошкольная образовательная организация </w:t>
      </w:r>
      <w:proofErr w:type="spellStart"/>
      <w:r>
        <w:rPr>
          <w:rFonts w:ascii="Times New Roman" w:hAnsi="Times New Roman"/>
          <w:b/>
        </w:rPr>
        <w:t>Тугулымский</w:t>
      </w:r>
      <w:proofErr w:type="spellEnd"/>
      <w:r>
        <w:rPr>
          <w:rFonts w:ascii="Times New Roman" w:hAnsi="Times New Roman"/>
          <w:b/>
        </w:rPr>
        <w:t xml:space="preserve"> детский сад № 7 «Мишутка» </w:t>
      </w:r>
    </w:p>
    <w:p w:rsidR="00A90543" w:rsidRDefault="00062ACC">
      <w:pPr>
        <w:jc w:val="center"/>
        <w:rPr>
          <w:rFonts w:ascii="Times New Roman" w:hAnsi="Times New Roman"/>
          <w:b/>
        </w:rPr>
      </w:pPr>
      <w:r>
        <w:rPr>
          <w:rFonts w:ascii="Times New Roman" w:hAnsi="Times New Roman"/>
          <w:b/>
        </w:rPr>
        <w:t xml:space="preserve">(МАДОО </w:t>
      </w:r>
      <w:proofErr w:type="spellStart"/>
      <w:r>
        <w:rPr>
          <w:rFonts w:ascii="Times New Roman" w:hAnsi="Times New Roman"/>
          <w:b/>
        </w:rPr>
        <w:t>Тугулымский</w:t>
      </w:r>
      <w:proofErr w:type="spellEnd"/>
      <w:r>
        <w:rPr>
          <w:rFonts w:ascii="Times New Roman" w:hAnsi="Times New Roman"/>
          <w:b/>
        </w:rPr>
        <w:t xml:space="preserve"> детский сад № 7 «Мишутка»)</w:t>
      </w:r>
    </w:p>
    <w:p w:rsidR="00A90543" w:rsidRDefault="00A90543">
      <w:pPr>
        <w:jc w:val="center"/>
        <w:rPr>
          <w:rFonts w:ascii="Times New Roman" w:hAnsi="Times New Roman"/>
          <w:b/>
        </w:rPr>
      </w:pPr>
    </w:p>
    <w:tbl>
      <w:tblPr>
        <w:tblStyle w:val="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070"/>
        <w:gridCol w:w="4501"/>
      </w:tblGrid>
      <w:tr w:rsidR="00A90543">
        <w:tc>
          <w:tcPr>
            <w:tcW w:w="5070" w:type="dxa"/>
          </w:tcPr>
          <w:p w:rsidR="00062ACC" w:rsidRDefault="00062ACC">
            <w:pPr>
              <w:spacing w:after="0" w:line="240" w:lineRule="auto"/>
              <w:rPr>
                <w:rFonts w:ascii="Times New Roman" w:hAnsi="Times New Roman"/>
                <w:sz w:val="20"/>
              </w:rPr>
            </w:pPr>
            <w:r>
              <w:rPr>
                <w:rFonts w:ascii="Times New Roman" w:hAnsi="Times New Roman"/>
                <w:sz w:val="20"/>
              </w:rPr>
              <w:t>СОГЛАСОВАНО</w:t>
            </w:r>
          </w:p>
          <w:p w:rsidR="00062ACC" w:rsidRDefault="00062ACC">
            <w:pPr>
              <w:spacing w:after="0" w:line="240" w:lineRule="auto"/>
              <w:rPr>
                <w:rFonts w:ascii="Times New Roman" w:hAnsi="Times New Roman"/>
                <w:sz w:val="20"/>
              </w:rPr>
            </w:pPr>
            <w:r>
              <w:rPr>
                <w:rFonts w:ascii="Times New Roman" w:hAnsi="Times New Roman"/>
                <w:sz w:val="20"/>
              </w:rPr>
              <w:t xml:space="preserve">Педагогическим советом </w:t>
            </w:r>
          </w:p>
          <w:p w:rsidR="00062ACC" w:rsidRDefault="00062ACC">
            <w:pPr>
              <w:spacing w:after="0" w:line="240" w:lineRule="auto"/>
              <w:rPr>
                <w:rFonts w:ascii="Times New Roman" w:hAnsi="Times New Roman"/>
                <w:sz w:val="20"/>
              </w:rPr>
            </w:pPr>
            <w:r>
              <w:rPr>
                <w:rFonts w:ascii="Times New Roman" w:hAnsi="Times New Roman"/>
                <w:sz w:val="20"/>
              </w:rPr>
              <w:t xml:space="preserve">МАДОО </w:t>
            </w:r>
            <w:proofErr w:type="spellStart"/>
            <w:r>
              <w:rPr>
                <w:rFonts w:ascii="Times New Roman" w:hAnsi="Times New Roman"/>
                <w:sz w:val="20"/>
              </w:rPr>
              <w:t>Тугулымский</w:t>
            </w:r>
            <w:proofErr w:type="spellEnd"/>
            <w:r>
              <w:rPr>
                <w:rFonts w:ascii="Times New Roman" w:hAnsi="Times New Roman"/>
                <w:sz w:val="20"/>
              </w:rPr>
              <w:t xml:space="preserve"> детский </w:t>
            </w:r>
          </w:p>
          <w:p w:rsidR="00A90543" w:rsidRDefault="00062ACC">
            <w:pPr>
              <w:spacing w:after="0" w:line="240" w:lineRule="auto"/>
              <w:rPr>
                <w:rFonts w:ascii="Times New Roman" w:hAnsi="Times New Roman"/>
                <w:sz w:val="20"/>
              </w:rPr>
            </w:pPr>
            <w:r>
              <w:rPr>
                <w:rFonts w:ascii="Times New Roman" w:hAnsi="Times New Roman"/>
                <w:sz w:val="20"/>
              </w:rPr>
              <w:t>сад  № 7 «Мишутка»</w:t>
            </w:r>
          </w:p>
          <w:p w:rsidR="00062ACC" w:rsidRDefault="00062ACC">
            <w:pPr>
              <w:spacing w:after="0" w:line="240" w:lineRule="auto"/>
              <w:rPr>
                <w:rFonts w:ascii="Times New Roman" w:hAnsi="Times New Roman"/>
                <w:sz w:val="20"/>
              </w:rPr>
            </w:pPr>
            <w:r>
              <w:rPr>
                <w:rFonts w:ascii="Times New Roman" w:hAnsi="Times New Roman"/>
                <w:sz w:val="20"/>
              </w:rPr>
              <w:t xml:space="preserve">Протокол № </w:t>
            </w:r>
            <w:r w:rsidR="00CF74E6">
              <w:rPr>
                <w:rFonts w:ascii="Times New Roman" w:hAnsi="Times New Roman"/>
                <w:sz w:val="20"/>
              </w:rPr>
              <w:t>2</w:t>
            </w:r>
            <w:r>
              <w:rPr>
                <w:rFonts w:ascii="Times New Roman" w:hAnsi="Times New Roman"/>
                <w:sz w:val="20"/>
              </w:rPr>
              <w:t xml:space="preserve"> от «</w:t>
            </w:r>
            <w:r w:rsidR="009F26E0">
              <w:rPr>
                <w:rFonts w:ascii="Times New Roman" w:hAnsi="Times New Roman"/>
                <w:sz w:val="20"/>
              </w:rPr>
              <w:t xml:space="preserve"> 1</w:t>
            </w:r>
            <w:r w:rsidR="00CF74E6">
              <w:rPr>
                <w:rFonts w:ascii="Times New Roman" w:hAnsi="Times New Roman"/>
                <w:sz w:val="20"/>
              </w:rPr>
              <w:t>2</w:t>
            </w:r>
            <w:r w:rsidR="009F26E0">
              <w:rPr>
                <w:rFonts w:ascii="Times New Roman" w:hAnsi="Times New Roman"/>
                <w:sz w:val="20"/>
              </w:rPr>
              <w:t xml:space="preserve"> </w:t>
            </w:r>
            <w:r>
              <w:rPr>
                <w:rFonts w:ascii="Times New Roman" w:hAnsi="Times New Roman"/>
                <w:sz w:val="20"/>
              </w:rPr>
              <w:t xml:space="preserve">» </w:t>
            </w:r>
            <w:r w:rsidR="009F26E0">
              <w:rPr>
                <w:rFonts w:ascii="Times New Roman" w:hAnsi="Times New Roman"/>
                <w:sz w:val="20"/>
              </w:rPr>
              <w:t xml:space="preserve">апреля  </w:t>
            </w:r>
            <w:r>
              <w:rPr>
                <w:rFonts w:ascii="Times New Roman" w:hAnsi="Times New Roman"/>
                <w:sz w:val="20"/>
              </w:rPr>
              <w:t>20</w:t>
            </w:r>
            <w:r w:rsidR="009F26E0">
              <w:rPr>
                <w:rFonts w:ascii="Times New Roman" w:hAnsi="Times New Roman"/>
                <w:sz w:val="20"/>
              </w:rPr>
              <w:t>2</w:t>
            </w:r>
            <w:bookmarkStart w:id="0" w:name="_GoBack"/>
            <w:bookmarkEnd w:id="0"/>
            <w:r w:rsidR="00CF74E6">
              <w:rPr>
                <w:rFonts w:ascii="Times New Roman" w:hAnsi="Times New Roman"/>
                <w:sz w:val="20"/>
              </w:rPr>
              <w:t>1</w:t>
            </w:r>
            <w:r>
              <w:rPr>
                <w:rFonts w:ascii="Times New Roman" w:hAnsi="Times New Roman"/>
                <w:sz w:val="20"/>
              </w:rPr>
              <w:t xml:space="preserve"> г</w:t>
            </w:r>
          </w:p>
          <w:p w:rsidR="00062ACC" w:rsidRDefault="00062ACC">
            <w:pPr>
              <w:spacing w:after="0" w:line="240" w:lineRule="auto"/>
              <w:rPr>
                <w:rFonts w:ascii="Times New Roman" w:hAnsi="Times New Roman"/>
                <w:sz w:val="20"/>
              </w:rPr>
            </w:pPr>
          </w:p>
        </w:tc>
        <w:tc>
          <w:tcPr>
            <w:tcW w:w="4501" w:type="dxa"/>
          </w:tcPr>
          <w:p w:rsidR="00A90543" w:rsidRDefault="00062ACC">
            <w:pPr>
              <w:spacing w:after="0" w:line="240" w:lineRule="auto"/>
              <w:rPr>
                <w:rFonts w:ascii="Times New Roman" w:hAnsi="Times New Roman"/>
                <w:sz w:val="20"/>
              </w:rPr>
            </w:pPr>
            <w:r>
              <w:rPr>
                <w:rFonts w:ascii="Times New Roman" w:hAnsi="Times New Roman"/>
                <w:sz w:val="20"/>
              </w:rPr>
              <w:t xml:space="preserve">УТВЕРЖДАЮ </w:t>
            </w:r>
          </w:p>
          <w:p w:rsidR="00A90543" w:rsidRDefault="00062ACC">
            <w:pPr>
              <w:spacing w:after="0" w:line="240" w:lineRule="auto"/>
              <w:rPr>
                <w:rFonts w:ascii="Times New Roman" w:hAnsi="Times New Roman"/>
                <w:sz w:val="20"/>
              </w:rPr>
            </w:pPr>
            <w:r>
              <w:rPr>
                <w:rFonts w:ascii="Times New Roman" w:hAnsi="Times New Roman"/>
                <w:sz w:val="20"/>
              </w:rPr>
              <w:t xml:space="preserve">Заведующий МАДОО </w:t>
            </w:r>
            <w:proofErr w:type="spellStart"/>
            <w:r>
              <w:rPr>
                <w:rFonts w:ascii="Times New Roman" w:hAnsi="Times New Roman"/>
                <w:sz w:val="20"/>
              </w:rPr>
              <w:t>Тугулымский</w:t>
            </w:r>
            <w:proofErr w:type="spellEnd"/>
          </w:p>
          <w:p w:rsidR="00A90543" w:rsidRDefault="00062ACC">
            <w:pPr>
              <w:spacing w:after="0" w:line="240" w:lineRule="auto"/>
              <w:rPr>
                <w:rFonts w:ascii="Times New Roman" w:hAnsi="Times New Roman"/>
                <w:sz w:val="20"/>
              </w:rPr>
            </w:pPr>
            <w:r>
              <w:rPr>
                <w:rFonts w:ascii="Times New Roman" w:hAnsi="Times New Roman"/>
                <w:sz w:val="20"/>
              </w:rPr>
              <w:t>детский сада № 7 «Мишутка»</w:t>
            </w:r>
          </w:p>
          <w:p w:rsidR="00A90543" w:rsidRDefault="00062ACC">
            <w:pPr>
              <w:spacing w:after="0" w:line="240" w:lineRule="auto"/>
              <w:rPr>
                <w:rFonts w:ascii="Times New Roman" w:hAnsi="Times New Roman"/>
                <w:sz w:val="20"/>
              </w:rPr>
            </w:pPr>
            <w:r>
              <w:rPr>
                <w:rFonts w:ascii="Times New Roman" w:hAnsi="Times New Roman"/>
                <w:sz w:val="20"/>
              </w:rPr>
              <w:t>_____________ Н. А. Лысенко</w:t>
            </w:r>
          </w:p>
          <w:p w:rsidR="00A90543" w:rsidRDefault="00062ACC" w:rsidP="00F16581">
            <w:pPr>
              <w:spacing w:after="0" w:line="240" w:lineRule="auto"/>
              <w:rPr>
                <w:rFonts w:ascii="Times New Roman" w:hAnsi="Times New Roman"/>
                <w:sz w:val="20"/>
              </w:rPr>
            </w:pPr>
            <w:r>
              <w:rPr>
                <w:rFonts w:ascii="Times New Roman" w:hAnsi="Times New Roman"/>
                <w:sz w:val="20"/>
              </w:rPr>
              <w:t>При</w:t>
            </w:r>
            <w:r w:rsidR="00F16581">
              <w:rPr>
                <w:rFonts w:ascii="Times New Roman" w:hAnsi="Times New Roman"/>
                <w:sz w:val="20"/>
              </w:rPr>
              <w:t>каз № ____ от «___» _________2021</w:t>
            </w:r>
            <w:r>
              <w:rPr>
                <w:rFonts w:ascii="Times New Roman" w:hAnsi="Times New Roman"/>
                <w:sz w:val="20"/>
              </w:rPr>
              <w:t xml:space="preserve">  г</w:t>
            </w:r>
          </w:p>
        </w:tc>
      </w:tr>
    </w:tbl>
    <w:p w:rsidR="00A90543" w:rsidRDefault="00062ACC">
      <w:pPr>
        <w:spacing w:after="0" w:line="240" w:lineRule="auto"/>
        <w:jc w:val="center"/>
        <w:rPr>
          <w:rFonts w:ascii="Times New Roman" w:hAnsi="Times New Roman"/>
          <w:b/>
        </w:rPr>
      </w:pPr>
      <w:r>
        <w:rPr>
          <w:rFonts w:ascii="Times New Roman" w:hAnsi="Times New Roman"/>
          <w:b/>
        </w:rPr>
        <w:t xml:space="preserve">Отчет о результатах </w:t>
      </w:r>
      <w:proofErr w:type="spellStart"/>
      <w:r>
        <w:rPr>
          <w:rFonts w:ascii="Times New Roman" w:hAnsi="Times New Roman"/>
          <w:b/>
        </w:rPr>
        <w:t>самообследования</w:t>
      </w:r>
      <w:proofErr w:type="spellEnd"/>
      <w:r>
        <w:rPr>
          <w:rFonts w:ascii="Times New Roman" w:hAnsi="Times New Roman"/>
          <w:b/>
        </w:rPr>
        <w:br/>
        <w:t xml:space="preserve">муниципальной автономной дошкольной образовательной организации </w:t>
      </w:r>
    </w:p>
    <w:p w:rsidR="00A90543" w:rsidRDefault="00062ACC">
      <w:pPr>
        <w:spacing w:after="0" w:line="240" w:lineRule="auto"/>
        <w:jc w:val="center"/>
        <w:rPr>
          <w:rFonts w:ascii="Times New Roman" w:hAnsi="Times New Roman"/>
          <w:b/>
        </w:rPr>
      </w:pPr>
      <w:proofErr w:type="spellStart"/>
      <w:r>
        <w:rPr>
          <w:rFonts w:ascii="Times New Roman" w:hAnsi="Times New Roman"/>
          <w:b/>
        </w:rPr>
        <w:t>Тугулымский</w:t>
      </w:r>
      <w:proofErr w:type="spellEnd"/>
      <w:r>
        <w:rPr>
          <w:rFonts w:ascii="Times New Roman" w:hAnsi="Times New Roman"/>
          <w:b/>
        </w:rPr>
        <w:t xml:space="preserve"> детский сад № 7 «Мишутка» </w:t>
      </w:r>
    </w:p>
    <w:p w:rsidR="00A90543" w:rsidRDefault="00CF74E6">
      <w:pPr>
        <w:spacing w:after="0" w:line="240" w:lineRule="auto"/>
        <w:jc w:val="center"/>
        <w:rPr>
          <w:rFonts w:ascii="Times New Roman" w:hAnsi="Times New Roman"/>
          <w:b/>
        </w:rPr>
      </w:pPr>
      <w:r>
        <w:rPr>
          <w:rFonts w:ascii="Times New Roman" w:hAnsi="Times New Roman"/>
          <w:b/>
        </w:rPr>
        <w:t>за 2020</w:t>
      </w:r>
      <w:r w:rsidR="00062ACC">
        <w:rPr>
          <w:rFonts w:ascii="Times New Roman" w:hAnsi="Times New Roman"/>
          <w:b/>
        </w:rPr>
        <w:t xml:space="preserve"> год</w:t>
      </w:r>
    </w:p>
    <w:p w:rsidR="00125FAD" w:rsidRDefault="00125FAD">
      <w:pPr>
        <w:spacing w:after="0" w:line="240" w:lineRule="auto"/>
        <w:jc w:val="center"/>
        <w:rPr>
          <w:rFonts w:ascii="Times New Roman" w:hAnsi="Times New Roman"/>
          <w:b/>
        </w:rPr>
      </w:pPr>
    </w:p>
    <w:p w:rsidR="00A90543" w:rsidRDefault="00062ACC">
      <w:pPr>
        <w:spacing w:after="0" w:line="240" w:lineRule="auto"/>
        <w:jc w:val="center"/>
        <w:rPr>
          <w:rFonts w:ascii="Times New Roman" w:hAnsi="Times New Roman"/>
          <w:b/>
          <w:sz w:val="22"/>
        </w:rPr>
      </w:pPr>
      <w:r>
        <w:rPr>
          <w:rFonts w:ascii="Times New Roman" w:hAnsi="Times New Roman"/>
          <w:b/>
          <w:sz w:val="22"/>
        </w:rPr>
        <w:t>Аналитическая часть</w:t>
      </w:r>
    </w:p>
    <w:p w:rsidR="00A90543" w:rsidRDefault="00062ACC">
      <w:pPr>
        <w:spacing w:after="0" w:line="240" w:lineRule="auto"/>
        <w:jc w:val="center"/>
        <w:rPr>
          <w:rFonts w:ascii="Times New Roman" w:hAnsi="Times New Roman"/>
          <w:b/>
          <w:sz w:val="22"/>
        </w:rPr>
      </w:pPr>
      <w:r>
        <w:rPr>
          <w:rFonts w:ascii="Times New Roman" w:hAnsi="Times New Roman"/>
          <w:b/>
          <w:sz w:val="22"/>
        </w:rPr>
        <w:t>I. Общие сведения об образовательной организации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398"/>
        <w:gridCol w:w="6173"/>
      </w:tblGrid>
      <w:tr w:rsidR="00A90543">
        <w:trPr>
          <w:trHeight w:val="426"/>
        </w:trPr>
        <w:tc>
          <w:tcPr>
            <w:tcW w:w="1775" w:type="pct"/>
            <w:vAlign w:val="center"/>
            <w:hideMark/>
          </w:tcPr>
          <w:p w:rsidR="00A90543" w:rsidRDefault="00062ACC">
            <w:pPr>
              <w:spacing w:after="0" w:line="240" w:lineRule="auto"/>
              <w:rPr>
                <w:rFonts w:ascii="Times New Roman" w:hAnsi="Times New Roman"/>
                <w:sz w:val="20"/>
              </w:rPr>
            </w:pPr>
            <w:r>
              <w:rPr>
                <w:rFonts w:ascii="Times New Roman" w:hAnsi="Times New Roman"/>
                <w:sz w:val="20"/>
              </w:rPr>
              <w:t>Наименование образовательной организации</w:t>
            </w:r>
          </w:p>
        </w:tc>
        <w:tc>
          <w:tcPr>
            <w:tcW w:w="3225" w:type="pct"/>
            <w:vAlign w:val="center"/>
            <w:hideMark/>
          </w:tcPr>
          <w:p w:rsidR="00A90543" w:rsidRDefault="00062ACC">
            <w:pPr>
              <w:spacing w:after="0" w:line="240" w:lineRule="auto"/>
              <w:rPr>
                <w:rFonts w:ascii="Times New Roman" w:hAnsi="Times New Roman"/>
                <w:sz w:val="20"/>
              </w:rPr>
            </w:pPr>
            <w:r>
              <w:rPr>
                <w:rFonts w:ascii="Times New Roman" w:hAnsi="Times New Roman"/>
                <w:sz w:val="20"/>
              </w:rPr>
              <w:t xml:space="preserve">Муниципальная  автономная  дошкольная  образовательная организация </w:t>
            </w:r>
            <w:proofErr w:type="spellStart"/>
            <w:r>
              <w:rPr>
                <w:rFonts w:ascii="Times New Roman" w:hAnsi="Times New Roman"/>
                <w:sz w:val="20"/>
              </w:rPr>
              <w:t>Тугулымский</w:t>
            </w:r>
            <w:proofErr w:type="spellEnd"/>
            <w:r>
              <w:rPr>
                <w:rFonts w:ascii="Times New Roman" w:hAnsi="Times New Roman"/>
                <w:sz w:val="20"/>
              </w:rPr>
              <w:t xml:space="preserve"> детский сад № 7 «Мишутка» (МАДОО </w:t>
            </w:r>
            <w:proofErr w:type="spellStart"/>
            <w:r>
              <w:rPr>
                <w:rFonts w:ascii="Times New Roman" w:hAnsi="Times New Roman"/>
                <w:sz w:val="20"/>
              </w:rPr>
              <w:t>Тугулымский</w:t>
            </w:r>
            <w:proofErr w:type="spellEnd"/>
            <w:r>
              <w:rPr>
                <w:rFonts w:ascii="Times New Roman" w:hAnsi="Times New Roman"/>
                <w:sz w:val="20"/>
              </w:rPr>
              <w:t xml:space="preserve"> детский сад № 7 «Мишутка»)</w:t>
            </w:r>
          </w:p>
        </w:tc>
      </w:tr>
      <w:tr w:rsidR="00A90543">
        <w:trPr>
          <w:trHeight w:val="426"/>
        </w:trPr>
        <w:tc>
          <w:tcPr>
            <w:tcW w:w="1775" w:type="pct"/>
            <w:vAlign w:val="center"/>
            <w:hideMark/>
          </w:tcPr>
          <w:p w:rsidR="00A90543" w:rsidRDefault="00062ACC">
            <w:pPr>
              <w:spacing w:after="0" w:line="240" w:lineRule="auto"/>
              <w:rPr>
                <w:rFonts w:ascii="Times New Roman" w:hAnsi="Times New Roman"/>
                <w:sz w:val="20"/>
              </w:rPr>
            </w:pPr>
            <w:r>
              <w:rPr>
                <w:rFonts w:ascii="Times New Roman" w:hAnsi="Times New Roman"/>
                <w:sz w:val="20"/>
              </w:rPr>
              <w:t>Руководитель</w:t>
            </w:r>
          </w:p>
        </w:tc>
        <w:tc>
          <w:tcPr>
            <w:tcW w:w="3225" w:type="pct"/>
            <w:vAlign w:val="center"/>
            <w:hideMark/>
          </w:tcPr>
          <w:p w:rsidR="00A90543" w:rsidRDefault="00062ACC">
            <w:pPr>
              <w:spacing w:after="0" w:line="240" w:lineRule="auto"/>
              <w:rPr>
                <w:rFonts w:ascii="Times New Roman" w:hAnsi="Times New Roman"/>
                <w:sz w:val="20"/>
              </w:rPr>
            </w:pPr>
            <w:r>
              <w:rPr>
                <w:rFonts w:ascii="Times New Roman" w:hAnsi="Times New Roman"/>
                <w:sz w:val="20"/>
              </w:rPr>
              <w:t>Наталья Александровна Лысенко</w:t>
            </w:r>
          </w:p>
        </w:tc>
      </w:tr>
      <w:tr w:rsidR="00A90543">
        <w:trPr>
          <w:trHeight w:val="325"/>
        </w:trPr>
        <w:tc>
          <w:tcPr>
            <w:tcW w:w="1775" w:type="pct"/>
            <w:vAlign w:val="center"/>
            <w:hideMark/>
          </w:tcPr>
          <w:p w:rsidR="00A90543" w:rsidRDefault="00062ACC">
            <w:pPr>
              <w:spacing w:after="0" w:line="240" w:lineRule="auto"/>
              <w:rPr>
                <w:rFonts w:ascii="Times New Roman" w:hAnsi="Times New Roman"/>
                <w:sz w:val="20"/>
              </w:rPr>
            </w:pPr>
            <w:r>
              <w:rPr>
                <w:rFonts w:ascii="Times New Roman" w:hAnsi="Times New Roman"/>
                <w:sz w:val="20"/>
              </w:rPr>
              <w:t>Адрес организации</w:t>
            </w:r>
          </w:p>
        </w:tc>
        <w:tc>
          <w:tcPr>
            <w:tcW w:w="3225" w:type="pct"/>
            <w:vAlign w:val="center"/>
            <w:hideMark/>
          </w:tcPr>
          <w:p w:rsidR="00A90543" w:rsidRDefault="00062ACC">
            <w:pPr>
              <w:spacing w:after="0" w:line="240" w:lineRule="auto"/>
              <w:rPr>
                <w:rFonts w:ascii="Times New Roman" w:hAnsi="Times New Roman"/>
                <w:sz w:val="20"/>
              </w:rPr>
            </w:pPr>
            <w:proofErr w:type="gramStart"/>
            <w:r>
              <w:rPr>
                <w:rFonts w:ascii="Times New Roman" w:hAnsi="Times New Roman"/>
                <w:sz w:val="20"/>
              </w:rPr>
              <w:t xml:space="preserve">623650, Свердловская обл., </w:t>
            </w:r>
            <w:proofErr w:type="spellStart"/>
            <w:r>
              <w:rPr>
                <w:rFonts w:ascii="Times New Roman" w:hAnsi="Times New Roman"/>
                <w:sz w:val="20"/>
              </w:rPr>
              <w:t>Тугулымский</w:t>
            </w:r>
            <w:proofErr w:type="spellEnd"/>
            <w:r>
              <w:rPr>
                <w:rFonts w:ascii="Times New Roman" w:hAnsi="Times New Roman"/>
                <w:sz w:val="20"/>
              </w:rPr>
              <w:t xml:space="preserve"> р-н, п.г.т. Тугулым, ул. Садовая, д. 11</w:t>
            </w:r>
            <w:proofErr w:type="gramEnd"/>
          </w:p>
        </w:tc>
      </w:tr>
      <w:tr w:rsidR="00A90543">
        <w:trPr>
          <w:trHeight w:val="325"/>
        </w:trPr>
        <w:tc>
          <w:tcPr>
            <w:tcW w:w="1775" w:type="pct"/>
            <w:vAlign w:val="center"/>
            <w:hideMark/>
          </w:tcPr>
          <w:p w:rsidR="00A90543" w:rsidRDefault="00062ACC">
            <w:pPr>
              <w:spacing w:after="0" w:line="240" w:lineRule="auto"/>
              <w:rPr>
                <w:rFonts w:ascii="Times New Roman" w:hAnsi="Times New Roman"/>
                <w:sz w:val="20"/>
              </w:rPr>
            </w:pPr>
            <w:r>
              <w:rPr>
                <w:rFonts w:ascii="Times New Roman" w:hAnsi="Times New Roman"/>
                <w:sz w:val="20"/>
              </w:rPr>
              <w:t>Телефон, факс</w:t>
            </w:r>
          </w:p>
        </w:tc>
        <w:tc>
          <w:tcPr>
            <w:tcW w:w="3225" w:type="pct"/>
            <w:vAlign w:val="center"/>
            <w:hideMark/>
          </w:tcPr>
          <w:p w:rsidR="00A90543" w:rsidRDefault="00062ACC">
            <w:pPr>
              <w:spacing w:after="0" w:line="240" w:lineRule="auto"/>
              <w:rPr>
                <w:rFonts w:ascii="Times New Roman" w:hAnsi="Times New Roman"/>
                <w:sz w:val="20"/>
              </w:rPr>
            </w:pPr>
            <w:r>
              <w:rPr>
                <w:rFonts w:ascii="Times New Roman" w:hAnsi="Times New Roman"/>
                <w:sz w:val="20"/>
              </w:rPr>
              <w:t>2-22-34, 2-25-30</w:t>
            </w:r>
          </w:p>
        </w:tc>
      </w:tr>
      <w:tr w:rsidR="00A90543">
        <w:trPr>
          <w:trHeight w:val="281"/>
        </w:trPr>
        <w:tc>
          <w:tcPr>
            <w:tcW w:w="1775" w:type="pct"/>
            <w:vAlign w:val="center"/>
            <w:hideMark/>
          </w:tcPr>
          <w:p w:rsidR="00A90543" w:rsidRDefault="00062ACC">
            <w:pPr>
              <w:spacing w:after="0" w:line="240" w:lineRule="auto"/>
              <w:rPr>
                <w:rFonts w:ascii="Times New Roman" w:hAnsi="Times New Roman"/>
                <w:sz w:val="20"/>
              </w:rPr>
            </w:pPr>
            <w:r>
              <w:rPr>
                <w:rFonts w:ascii="Times New Roman" w:hAnsi="Times New Roman"/>
                <w:sz w:val="20"/>
              </w:rPr>
              <w:t>Адрес электронной почты</w:t>
            </w:r>
          </w:p>
        </w:tc>
        <w:tc>
          <w:tcPr>
            <w:tcW w:w="3225" w:type="pct"/>
            <w:vAlign w:val="center"/>
            <w:hideMark/>
          </w:tcPr>
          <w:p w:rsidR="00A90543" w:rsidRDefault="0056082B">
            <w:pPr>
              <w:spacing w:after="0" w:line="240" w:lineRule="auto"/>
              <w:rPr>
                <w:rFonts w:ascii="Times New Roman" w:hAnsi="Times New Roman"/>
                <w:sz w:val="20"/>
              </w:rPr>
            </w:pPr>
            <w:hyperlink r:id="rId7" w:history="1">
              <w:r w:rsidR="00062ACC">
                <w:rPr>
                  <w:rStyle w:val="ac"/>
                  <w:rFonts w:ascii="Times New Roman" w:hAnsi="Times New Roman"/>
                  <w:sz w:val="20"/>
                </w:rPr>
                <w:t>natali.lisenko2013god@yandex.ru</w:t>
              </w:r>
            </w:hyperlink>
            <w:r w:rsidR="00062ACC">
              <w:rPr>
                <w:rFonts w:ascii="Times New Roman" w:hAnsi="Times New Roman"/>
                <w:sz w:val="20"/>
              </w:rPr>
              <w:t xml:space="preserve"> </w:t>
            </w:r>
          </w:p>
        </w:tc>
      </w:tr>
      <w:tr w:rsidR="00A90543">
        <w:trPr>
          <w:trHeight w:val="281"/>
        </w:trPr>
        <w:tc>
          <w:tcPr>
            <w:tcW w:w="1775" w:type="pct"/>
            <w:vAlign w:val="center"/>
            <w:hideMark/>
          </w:tcPr>
          <w:p w:rsidR="00A90543" w:rsidRDefault="00062ACC">
            <w:pPr>
              <w:spacing w:after="0" w:line="240" w:lineRule="auto"/>
              <w:rPr>
                <w:rFonts w:ascii="Times New Roman" w:hAnsi="Times New Roman"/>
                <w:sz w:val="20"/>
              </w:rPr>
            </w:pPr>
            <w:r>
              <w:rPr>
                <w:rFonts w:ascii="Times New Roman" w:hAnsi="Times New Roman"/>
                <w:sz w:val="20"/>
              </w:rPr>
              <w:t>Учредитель</w:t>
            </w:r>
          </w:p>
        </w:tc>
        <w:tc>
          <w:tcPr>
            <w:tcW w:w="3225" w:type="pct"/>
            <w:vAlign w:val="center"/>
            <w:hideMark/>
          </w:tcPr>
          <w:p w:rsidR="00A90543" w:rsidRDefault="00062ACC">
            <w:pPr>
              <w:spacing w:after="0" w:line="240" w:lineRule="auto"/>
              <w:rPr>
                <w:rFonts w:ascii="Times New Roman" w:hAnsi="Times New Roman"/>
                <w:sz w:val="20"/>
              </w:rPr>
            </w:pPr>
            <w:r>
              <w:rPr>
                <w:rFonts w:ascii="Times New Roman" w:hAnsi="Times New Roman"/>
                <w:sz w:val="20"/>
              </w:rPr>
              <w:t xml:space="preserve">Управление образования, </w:t>
            </w:r>
            <w:proofErr w:type="spellStart"/>
            <w:r>
              <w:rPr>
                <w:rFonts w:ascii="Times New Roman" w:hAnsi="Times New Roman"/>
                <w:sz w:val="20"/>
              </w:rPr>
              <w:t>Тугулымский</w:t>
            </w:r>
            <w:proofErr w:type="spellEnd"/>
            <w:r>
              <w:rPr>
                <w:rFonts w:ascii="Times New Roman" w:hAnsi="Times New Roman"/>
                <w:sz w:val="20"/>
              </w:rPr>
              <w:t xml:space="preserve"> ГО</w:t>
            </w:r>
          </w:p>
        </w:tc>
      </w:tr>
      <w:tr w:rsidR="00A90543">
        <w:trPr>
          <w:trHeight w:val="281"/>
        </w:trPr>
        <w:tc>
          <w:tcPr>
            <w:tcW w:w="1775" w:type="pct"/>
            <w:vAlign w:val="center"/>
            <w:hideMark/>
          </w:tcPr>
          <w:p w:rsidR="00A90543" w:rsidRDefault="00062ACC">
            <w:pPr>
              <w:spacing w:after="0" w:line="240" w:lineRule="auto"/>
              <w:rPr>
                <w:rFonts w:ascii="Times New Roman" w:hAnsi="Times New Roman"/>
                <w:sz w:val="20"/>
              </w:rPr>
            </w:pPr>
            <w:r>
              <w:rPr>
                <w:rFonts w:ascii="Times New Roman" w:hAnsi="Times New Roman"/>
                <w:sz w:val="20"/>
              </w:rPr>
              <w:t>Дата создания</w:t>
            </w:r>
          </w:p>
        </w:tc>
        <w:tc>
          <w:tcPr>
            <w:tcW w:w="3225" w:type="pct"/>
            <w:vAlign w:val="center"/>
            <w:hideMark/>
          </w:tcPr>
          <w:p w:rsidR="00A90543" w:rsidRDefault="00062ACC">
            <w:pPr>
              <w:spacing w:after="0" w:line="240" w:lineRule="auto"/>
              <w:rPr>
                <w:rFonts w:ascii="Times New Roman" w:hAnsi="Times New Roman"/>
                <w:sz w:val="20"/>
              </w:rPr>
            </w:pPr>
            <w:r>
              <w:rPr>
                <w:rFonts w:ascii="Times New Roman" w:hAnsi="Times New Roman"/>
                <w:sz w:val="20"/>
              </w:rPr>
              <w:t>1995 год</w:t>
            </w:r>
          </w:p>
        </w:tc>
      </w:tr>
      <w:tr w:rsidR="00A90543">
        <w:trPr>
          <w:trHeight w:val="281"/>
        </w:trPr>
        <w:tc>
          <w:tcPr>
            <w:tcW w:w="1775" w:type="pct"/>
            <w:vAlign w:val="center"/>
            <w:hideMark/>
          </w:tcPr>
          <w:p w:rsidR="00A90543" w:rsidRDefault="00062ACC">
            <w:pPr>
              <w:spacing w:after="0" w:line="240" w:lineRule="auto"/>
              <w:rPr>
                <w:rFonts w:ascii="Times New Roman" w:hAnsi="Times New Roman"/>
                <w:sz w:val="20"/>
              </w:rPr>
            </w:pPr>
            <w:r>
              <w:rPr>
                <w:rFonts w:ascii="Times New Roman" w:hAnsi="Times New Roman"/>
                <w:sz w:val="20"/>
              </w:rPr>
              <w:t>Лицензия</w:t>
            </w:r>
          </w:p>
        </w:tc>
        <w:tc>
          <w:tcPr>
            <w:tcW w:w="3225" w:type="pct"/>
            <w:vAlign w:val="center"/>
            <w:hideMark/>
          </w:tcPr>
          <w:p w:rsidR="00A90543" w:rsidRDefault="00062ACC">
            <w:pPr>
              <w:spacing w:after="0" w:line="240" w:lineRule="auto"/>
              <w:rPr>
                <w:rFonts w:ascii="Times New Roman" w:hAnsi="Times New Roman"/>
                <w:sz w:val="20"/>
              </w:rPr>
            </w:pPr>
            <w:r>
              <w:rPr>
                <w:rFonts w:ascii="Times New Roman" w:hAnsi="Times New Roman"/>
                <w:sz w:val="20"/>
              </w:rPr>
              <w:t>От 13.11.2012 № 16812, серия 66 ЛО</w:t>
            </w:r>
            <w:proofErr w:type="gramStart"/>
            <w:r>
              <w:rPr>
                <w:rFonts w:ascii="Times New Roman" w:hAnsi="Times New Roman"/>
                <w:sz w:val="20"/>
              </w:rPr>
              <w:t>1</w:t>
            </w:r>
            <w:proofErr w:type="gramEnd"/>
            <w:r>
              <w:rPr>
                <w:rFonts w:ascii="Times New Roman" w:hAnsi="Times New Roman"/>
                <w:sz w:val="20"/>
              </w:rPr>
              <w:t xml:space="preserve"> № 0004182</w:t>
            </w:r>
          </w:p>
        </w:tc>
      </w:tr>
    </w:tbl>
    <w:p w:rsidR="00A90543" w:rsidRDefault="00062ACC">
      <w:pPr>
        <w:spacing w:after="0" w:line="240" w:lineRule="auto"/>
        <w:ind w:firstLine="708"/>
        <w:jc w:val="both"/>
        <w:rPr>
          <w:rFonts w:ascii="Times New Roman" w:hAnsi="Times New Roman"/>
          <w:sz w:val="20"/>
        </w:rPr>
      </w:pPr>
      <w:r>
        <w:rPr>
          <w:rFonts w:ascii="Times New Roman" w:hAnsi="Times New Roman"/>
          <w:sz w:val="20"/>
        </w:rPr>
        <w:t xml:space="preserve">Муниципальная автономная  дошкольная образовательная организация </w:t>
      </w:r>
      <w:proofErr w:type="spellStart"/>
      <w:r>
        <w:rPr>
          <w:rFonts w:ascii="Times New Roman" w:hAnsi="Times New Roman"/>
          <w:sz w:val="20"/>
        </w:rPr>
        <w:t>Тугулымский</w:t>
      </w:r>
      <w:proofErr w:type="spellEnd"/>
      <w:r>
        <w:rPr>
          <w:rFonts w:ascii="Times New Roman" w:hAnsi="Times New Roman"/>
          <w:sz w:val="20"/>
        </w:rPr>
        <w:t xml:space="preserve"> детский сад № 7 «Мишутка» (далее – ДОО) расположено в жилом районе поселка городского типа вдали от производящих предприятий и торговых мест. Здание ДОО  построено по типовому проекту. </w:t>
      </w:r>
    </w:p>
    <w:p w:rsidR="00A90543" w:rsidRDefault="00062ACC">
      <w:pPr>
        <w:spacing w:after="0" w:line="240" w:lineRule="auto"/>
        <w:ind w:firstLine="708"/>
        <w:jc w:val="both"/>
        <w:rPr>
          <w:rFonts w:ascii="Times New Roman" w:hAnsi="Times New Roman"/>
          <w:sz w:val="20"/>
          <w:vertAlign w:val="superscript"/>
        </w:rPr>
      </w:pPr>
      <w:r>
        <w:rPr>
          <w:rFonts w:ascii="Times New Roman" w:hAnsi="Times New Roman"/>
          <w:sz w:val="20"/>
        </w:rPr>
        <w:t>Проектная наполняемость на 140 мест. Общая площадь здания 1213,6 кв. м, из них площадь помещений, используемых непосредственно для нужд образовательного процесса, 960 кв. м.</w:t>
      </w:r>
    </w:p>
    <w:p w:rsidR="00A90543" w:rsidRDefault="00062ACC">
      <w:pPr>
        <w:spacing w:after="0" w:line="240" w:lineRule="auto"/>
        <w:ind w:firstLine="708"/>
        <w:jc w:val="both"/>
        <w:rPr>
          <w:rFonts w:ascii="Times New Roman" w:hAnsi="Times New Roman"/>
          <w:sz w:val="20"/>
        </w:rPr>
      </w:pPr>
      <w:r>
        <w:rPr>
          <w:rFonts w:ascii="Times New Roman" w:hAnsi="Times New Roman"/>
          <w:sz w:val="20"/>
        </w:rPr>
        <w:t>Цель деятельности ДОО – осуществление образовательной деятельности по реализации образовательных программ дошкольного образования.</w:t>
      </w:r>
    </w:p>
    <w:p w:rsidR="00A90543" w:rsidRDefault="00062ACC">
      <w:pPr>
        <w:spacing w:after="0" w:line="240" w:lineRule="auto"/>
        <w:ind w:firstLine="708"/>
        <w:jc w:val="both"/>
        <w:rPr>
          <w:rFonts w:ascii="Times New Roman" w:hAnsi="Times New Roman"/>
          <w:sz w:val="20"/>
        </w:rPr>
      </w:pPr>
      <w:r>
        <w:rPr>
          <w:rFonts w:ascii="Times New Roman" w:hAnsi="Times New Roman"/>
          <w:sz w:val="20"/>
        </w:rPr>
        <w:t>Предметом деятельности ДОО является формирование общей культуры, развитие физических, интеллектуальных, нравственных, эстетических и личностных качеств, формирование предпосылок учебной деятельности, сохранение и укрепление здоровья воспитанников.</w:t>
      </w:r>
    </w:p>
    <w:p w:rsidR="00A90543" w:rsidRDefault="00062ACC">
      <w:pPr>
        <w:spacing w:after="0" w:line="240" w:lineRule="auto"/>
        <w:ind w:firstLine="708"/>
        <w:jc w:val="both"/>
        <w:rPr>
          <w:rFonts w:ascii="Times New Roman" w:hAnsi="Times New Roman"/>
          <w:sz w:val="20"/>
        </w:rPr>
      </w:pPr>
      <w:r>
        <w:rPr>
          <w:rFonts w:ascii="Times New Roman" w:hAnsi="Times New Roman"/>
          <w:sz w:val="20"/>
        </w:rPr>
        <w:t>Режим работы ДОО</w:t>
      </w:r>
    </w:p>
    <w:p w:rsidR="00A90543" w:rsidRDefault="00062ACC">
      <w:pPr>
        <w:spacing w:after="0" w:line="240" w:lineRule="auto"/>
        <w:jc w:val="both"/>
        <w:rPr>
          <w:rFonts w:ascii="Times New Roman" w:hAnsi="Times New Roman"/>
          <w:sz w:val="20"/>
        </w:rPr>
      </w:pPr>
      <w:r>
        <w:rPr>
          <w:rFonts w:ascii="Times New Roman" w:hAnsi="Times New Roman"/>
          <w:sz w:val="20"/>
        </w:rPr>
        <w:t>Рабочая неделя – пятидневная, с понедельника по пятницу. Длительность пребывания детей в группах – 10,5 часов. Режим работы групп – с 7:30 до 18:00.</w:t>
      </w:r>
    </w:p>
    <w:p w:rsidR="00A90543" w:rsidRDefault="00A90543">
      <w:pPr>
        <w:widowControl w:val="0"/>
        <w:spacing w:after="0" w:line="240" w:lineRule="auto"/>
        <w:jc w:val="both"/>
        <w:rPr>
          <w:rFonts w:ascii="Times New Roman" w:hAnsi="Times New Roman"/>
          <w:b/>
          <w:sz w:val="20"/>
        </w:rPr>
      </w:pPr>
    </w:p>
    <w:p w:rsidR="00A90543" w:rsidRDefault="00062ACC">
      <w:pPr>
        <w:widowControl w:val="0"/>
        <w:spacing w:after="0" w:line="240" w:lineRule="auto"/>
        <w:jc w:val="center"/>
        <w:rPr>
          <w:rFonts w:ascii="Times New Roman" w:hAnsi="Times New Roman"/>
          <w:b/>
          <w:sz w:val="20"/>
        </w:rPr>
      </w:pPr>
      <w:r>
        <w:rPr>
          <w:rFonts w:ascii="Times New Roman" w:hAnsi="Times New Roman"/>
          <w:b/>
          <w:sz w:val="20"/>
        </w:rPr>
        <w:t>II. Система управления организации</w:t>
      </w:r>
    </w:p>
    <w:p w:rsidR="00A90543" w:rsidRDefault="00062ACC">
      <w:pPr>
        <w:widowControl w:val="0"/>
        <w:spacing w:after="0" w:line="240" w:lineRule="auto"/>
        <w:ind w:firstLine="708"/>
        <w:jc w:val="both"/>
        <w:rPr>
          <w:rFonts w:ascii="Times New Roman" w:hAnsi="Times New Roman"/>
          <w:sz w:val="20"/>
        </w:rPr>
      </w:pPr>
      <w:r>
        <w:rPr>
          <w:rFonts w:ascii="Times New Roman" w:hAnsi="Times New Roman"/>
          <w:sz w:val="20"/>
        </w:rPr>
        <w:t>Управление ДОО  осуществляется в соответствии с действующим законодательством и уставом ДОО.</w:t>
      </w:r>
    </w:p>
    <w:p w:rsidR="00A90543" w:rsidRDefault="00062ACC">
      <w:pPr>
        <w:widowControl w:val="0"/>
        <w:spacing w:after="0" w:line="240" w:lineRule="auto"/>
        <w:ind w:firstLine="708"/>
        <w:jc w:val="both"/>
        <w:rPr>
          <w:rFonts w:ascii="Times New Roman" w:hAnsi="Times New Roman"/>
          <w:sz w:val="20"/>
        </w:rPr>
      </w:pPr>
      <w:r>
        <w:rPr>
          <w:rFonts w:ascii="Times New Roman" w:hAnsi="Times New Roman"/>
          <w:sz w:val="20"/>
        </w:rPr>
        <w:t xml:space="preserve">Управление ДОО строится на принципах единоначалия и коллегиальности. Коллегиальными органами управления являются: родительский комитет, педагогический совет, общее собрание работников. Единоличным исполнительным органом является руководитель </w:t>
      </w:r>
      <w:r>
        <w:rPr>
          <w:rFonts w:ascii="Times New Roman" w:hAnsi="Times New Roman"/>
          <w:sz w:val="18"/>
        </w:rPr>
        <w:t xml:space="preserve">– </w:t>
      </w:r>
      <w:r>
        <w:rPr>
          <w:rFonts w:ascii="Times New Roman" w:hAnsi="Times New Roman"/>
          <w:sz w:val="20"/>
        </w:rPr>
        <w:t>заведующий.</w:t>
      </w:r>
    </w:p>
    <w:p w:rsidR="00A90543" w:rsidRDefault="00062ACC">
      <w:pPr>
        <w:shd w:val="clear" w:color="auto" w:fill="FFFFFF"/>
        <w:spacing w:after="0" w:line="240" w:lineRule="auto"/>
        <w:jc w:val="center"/>
        <w:rPr>
          <w:rFonts w:ascii="Times New Roman" w:hAnsi="Times New Roman"/>
          <w:sz w:val="20"/>
        </w:rPr>
      </w:pPr>
      <w:r>
        <w:rPr>
          <w:rFonts w:ascii="Times New Roman" w:hAnsi="Times New Roman"/>
          <w:sz w:val="20"/>
        </w:rPr>
        <w:t>Органы управления, действующие в детском саду</w:t>
      </w:r>
    </w:p>
    <w:tbl>
      <w:tblPr>
        <w:tblW w:w="5000" w:type="pct"/>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4A0"/>
      </w:tblPr>
      <w:tblGrid>
        <w:gridCol w:w="2708"/>
        <w:gridCol w:w="6833"/>
      </w:tblGrid>
      <w:tr w:rsidR="00A90543">
        <w:trPr>
          <w:jc w:val="center"/>
        </w:trPr>
        <w:tc>
          <w:tcPr>
            <w:tcW w:w="1419" w:type="pct"/>
            <w:shd w:val="clear" w:color="auto" w:fill="FFFFFF"/>
            <w:tcMar>
              <w:top w:w="0" w:type="dxa"/>
              <w:left w:w="78" w:type="dxa"/>
              <w:bottom w:w="0" w:type="dxa"/>
              <w:right w:w="108" w:type="dxa"/>
            </w:tcMar>
            <w:hideMark/>
          </w:tcPr>
          <w:p w:rsidR="00A90543" w:rsidRDefault="00062ACC">
            <w:pPr>
              <w:spacing w:after="0" w:line="240" w:lineRule="auto"/>
              <w:jc w:val="center"/>
              <w:rPr>
                <w:rFonts w:ascii="Times New Roman" w:hAnsi="Times New Roman"/>
                <w:sz w:val="18"/>
              </w:rPr>
            </w:pPr>
            <w:r>
              <w:rPr>
                <w:rFonts w:ascii="Times New Roman" w:hAnsi="Times New Roman"/>
                <w:sz w:val="18"/>
              </w:rPr>
              <w:t>Наименование органа</w:t>
            </w:r>
          </w:p>
        </w:tc>
        <w:tc>
          <w:tcPr>
            <w:tcW w:w="3581" w:type="pct"/>
            <w:shd w:val="clear" w:color="auto" w:fill="FFFFFF"/>
            <w:tcMar>
              <w:top w:w="0" w:type="dxa"/>
              <w:left w:w="78" w:type="dxa"/>
              <w:bottom w:w="0" w:type="dxa"/>
              <w:right w:w="108" w:type="dxa"/>
            </w:tcMar>
            <w:hideMark/>
          </w:tcPr>
          <w:p w:rsidR="00A90543" w:rsidRDefault="00062ACC">
            <w:pPr>
              <w:spacing w:after="0" w:line="240" w:lineRule="auto"/>
              <w:jc w:val="center"/>
              <w:rPr>
                <w:rFonts w:ascii="Times New Roman" w:hAnsi="Times New Roman"/>
                <w:sz w:val="18"/>
              </w:rPr>
            </w:pPr>
            <w:r>
              <w:rPr>
                <w:rFonts w:ascii="Times New Roman" w:hAnsi="Times New Roman"/>
                <w:sz w:val="18"/>
              </w:rPr>
              <w:t>Функции</w:t>
            </w:r>
          </w:p>
        </w:tc>
      </w:tr>
      <w:tr w:rsidR="00A90543">
        <w:trPr>
          <w:jc w:val="center"/>
        </w:trPr>
        <w:tc>
          <w:tcPr>
            <w:tcW w:w="1419" w:type="pct"/>
            <w:shd w:val="clear" w:color="auto" w:fill="FFFFFF"/>
            <w:tcMar>
              <w:top w:w="0" w:type="dxa"/>
              <w:left w:w="78" w:type="dxa"/>
              <w:bottom w:w="0" w:type="dxa"/>
              <w:right w:w="108" w:type="dxa"/>
            </w:tcMar>
            <w:hideMark/>
          </w:tcPr>
          <w:p w:rsidR="00A90543" w:rsidRDefault="00062ACC">
            <w:pPr>
              <w:spacing w:after="0" w:line="240" w:lineRule="auto"/>
              <w:jc w:val="both"/>
              <w:rPr>
                <w:rFonts w:ascii="Times New Roman" w:hAnsi="Times New Roman"/>
                <w:sz w:val="18"/>
              </w:rPr>
            </w:pPr>
            <w:r>
              <w:rPr>
                <w:rFonts w:ascii="Times New Roman" w:hAnsi="Times New Roman"/>
                <w:sz w:val="18"/>
              </w:rPr>
              <w:t>Заведующий</w:t>
            </w:r>
          </w:p>
        </w:tc>
        <w:tc>
          <w:tcPr>
            <w:tcW w:w="3581" w:type="pct"/>
            <w:shd w:val="clear" w:color="auto" w:fill="FFFFFF"/>
            <w:tcMar>
              <w:top w:w="0" w:type="dxa"/>
              <w:left w:w="78" w:type="dxa"/>
              <w:bottom w:w="0" w:type="dxa"/>
              <w:right w:w="108" w:type="dxa"/>
            </w:tcMar>
            <w:hideMark/>
          </w:tcPr>
          <w:p w:rsidR="00A90543" w:rsidRDefault="00062ACC">
            <w:pPr>
              <w:spacing w:after="0" w:line="240" w:lineRule="auto"/>
              <w:jc w:val="both"/>
              <w:rPr>
                <w:rFonts w:ascii="Times New Roman" w:hAnsi="Times New Roman"/>
                <w:sz w:val="18"/>
              </w:rPr>
            </w:pPr>
            <w:r>
              <w:rPr>
                <w:rFonts w:ascii="Times New Roman" w:hAnsi="Times New Roman"/>
                <w:sz w:val="18"/>
              </w:rPr>
              <w:t>Контролирует работу и обеспечивает эффективное взаимодействие структурных подразделений организации, утверждает штатное расписание, отчетные документы организации, осуществляет общее руководство ДОО</w:t>
            </w:r>
          </w:p>
        </w:tc>
      </w:tr>
      <w:tr w:rsidR="00A90543">
        <w:trPr>
          <w:jc w:val="center"/>
        </w:trPr>
        <w:tc>
          <w:tcPr>
            <w:tcW w:w="1419" w:type="pct"/>
            <w:shd w:val="clear" w:color="auto" w:fill="FFFFFF"/>
            <w:tcMar>
              <w:top w:w="0" w:type="dxa"/>
              <w:left w:w="78" w:type="dxa"/>
              <w:bottom w:w="0" w:type="dxa"/>
              <w:right w:w="108" w:type="dxa"/>
            </w:tcMar>
            <w:hideMark/>
          </w:tcPr>
          <w:p w:rsidR="00A90543" w:rsidRDefault="00062ACC">
            <w:pPr>
              <w:spacing w:after="0" w:line="240" w:lineRule="auto"/>
              <w:jc w:val="both"/>
              <w:rPr>
                <w:rFonts w:ascii="Times New Roman" w:hAnsi="Times New Roman"/>
                <w:sz w:val="20"/>
              </w:rPr>
            </w:pPr>
            <w:r>
              <w:rPr>
                <w:rFonts w:ascii="Times New Roman" w:hAnsi="Times New Roman"/>
                <w:sz w:val="20"/>
              </w:rPr>
              <w:lastRenderedPageBreak/>
              <w:t xml:space="preserve">Родительский комитет </w:t>
            </w:r>
          </w:p>
        </w:tc>
        <w:tc>
          <w:tcPr>
            <w:tcW w:w="3581" w:type="pct"/>
            <w:shd w:val="clear" w:color="auto" w:fill="FFFFFF"/>
            <w:tcMar>
              <w:top w:w="0" w:type="dxa"/>
              <w:left w:w="78" w:type="dxa"/>
              <w:bottom w:w="0" w:type="dxa"/>
              <w:right w:w="108" w:type="dxa"/>
            </w:tcMar>
            <w:hideMark/>
          </w:tcPr>
          <w:p w:rsidR="00A90543" w:rsidRDefault="00062ACC">
            <w:pPr>
              <w:spacing w:after="0" w:line="240" w:lineRule="auto"/>
              <w:jc w:val="both"/>
              <w:rPr>
                <w:rFonts w:ascii="Times New Roman" w:hAnsi="Times New Roman"/>
                <w:sz w:val="20"/>
              </w:rPr>
            </w:pPr>
            <w:r>
              <w:rPr>
                <w:rFonts w:ascii="Times New Roman" w:hAnsi="Times New Roman"/>
                <w:sz w:val="20"/>
              </w:rPr>
              <w:t xml:space="preserve">Содействует руководству </w:t>
            </w:r>
            <w:proofErr w:type="gramStart"/>
            <w:r>
              <w:rPr>
                <w:rFonts w:ascii="Times New Roman" w:hAnsi="Times New Roman"/>
                <w:sz w:val="20"/>
              </w:rPr>
              <w:t>в</w:t>
            </w:r>
            <w:proofErr w:type="gramEnd"/>
            <w:r>
              <w:rPr>
                <w:rFonts w:ascii="Times New Roman" w:hAnsi="Times New Roman"/>
                <w:sz w:val="20"/>
              </w:rPr>
              <w:t>:</w:t>
            </w:r>
          </w:p>
          <w:p w:rsidR="00A90543" w:rsidRDefault="00062ACC">
            <w:pPr>
              <w:spacing w:after="0" w:line="240" w:lineRule="auto"/>
              <w:jc w:val="both"/>
              <w:rPr>
                <w:rFonts w:ascii="Times New Roman" w:hAnsi="Times New Roman"/>
                <w:sz w:val="20"/>
              </w:rPr>
            </w:pPr>
            <w:r>
              <w:rPr>
                <w:rFonts w:ascii="Times New Roman" w:hAnsi="Times New Roman"/>
                <w:sz w:val="20"/>
              </w:rPr>
              <w:t xml:space="preserve">− </w:t>
            </w:r>
            <w:proofErr w:type="gramStart"/>
            <w:r>
              <w:rPr>
                <w:rFonts w:ascii="Times New Roman" w:hAnsi="Times New Roman"/>
                <w:sz w:val="20"/>
              </w:rPr>
              <w:t>обеспечении</w:t>
            </w:r>
            <w:proofErr w:type="gramEnd"/>
            <w:r>
              <w:rPr>
                <w:rFonts w:ascii="Times New Roman" w:hAnsi="Times New Roman"/>
                <w:sz w:val="20"/>
              </w:rPr>
              <w:t xml:space="preserve"> оптимальных условий для организации образовательного процесса;</w:t>
            </w:r>
          </w:p>
          <w:p w:rsidR="00A90543" w:rsidRDefault="00062ACC">
            <w:pPr>
              <w:spacing w:after="0" w:line="240" w:lineRule="auto"/>
              <w:jc w:val="both"/>
              <w:rPr>
                <w:rFonts w:ascii="Times New Roman" w:hAnsi="Times New Roman"/>
                <w:sz w:val="20"/>
              </w:rPr>
            </w:pPr>
            <w:r>
              <w:rPr>
                <w:rFonts w:ascii="Times New Roman" w:hAnsi="Times New Roman"/>
                <w:sz w:val="20"/>
              </w:rPr>
              <w:t xml:space="preserve">− </w:t>
            </w:r>
            <w:proofErr w:type="gramStart"/>
            <w:r>
              <w:rPr>
                <w:rFonts w:ascii="Times New Roman" w:hAnsi="Times New Roman"/>
                <w:sz w:val="20"/>
              </w:rPr>
              <w:t>проведении</w:t>
            </w:r>
            <w:proofErr w:type="gramEnd"/>
            <w:r>
              <w:rPr>
                <w:rFonts w:ascii="Times New Roman" w:hAnsi="Times New Roman"/>
                <w:sz w:val="20"/>
              </w:rPr>
              <w:t xml:space="preserve"> разъяснительной и консультативной работе среди родителей (законных представителей) воспитанников об их правах и обязанностях;</w:t>
            </w:r>
          </w:p>
          <w:p w:rsidR="00A90543" w:rsidRDefault="00062ACC">
            <w:pPr>
              <w:spacing w:after="0" w:line="240" w:lineRule="auto"/>
              <w:jc w:val="both"/>
              <w:rPr>
                <w:rFonts w:ascii="Times New Roman" w:hAnsi="Times New Roman"/>
                <w:sz w:val="20"/>
              </w:rPr>
            </w:pPr>
            <w:r>
              <w:rPr>
                <w:rFonts w:ascii="Times New Roman" w:hAnsi="Times New Roman"/>
                <w:sz w:val="20"/>
              </w:rPr>
              <w:t>− в проведении массовых воспитательных мероприятий с детьми;</w:t>
            </w:r>
          </w:p>
          <w:p w:rsidR="00A90543" w:rsidRDefault="00062ACC">
            <w:pPr>
              <w:pStyle w:val="a5"/>
              <w:spacing w:after="0" w:line="240" w:lineRule="auto"/>
              <w:ind w:left="1"/>
              <w:jc w:val="both"/>
              <w:rPr>
                <w:rFonts w:ascii="Times New Roman" w:hAnsi="Times New Roman"/>
                <w:sz w:val="20"/>
              </w:rPr>
            </w:pPr>
            <w:r>
              <w:rPr>
                <w:rFonts w:ascii="Times New Roman" w:hAnsi="Times New Roman"/>
                <w:sz w:val="20"/>
              </w:rPr>
              <w:t>− участвует в подготовке ДОО к новому учебному году и др.</w:t>
            </w:r>
          </w:p>
        </w:tc>
      </w:tr>
      <w:tr w:rsidR="00A90543">
        <w:trPr>
          <w:jc w:val="center"/>
        </w:trPr>
        <w:tc>
          <w:tcPr>
            <w:tcW w:w="1419" w:type="pct"/>
            <w:shd w:val="clear" w:color="auto" w:fill="FFFFFF"/>
            <w:tcMar>
              <w:top w:w="0" w:type="dxa"/>
              <w:left w:w="78" w:type="dxa"/>
              <w:bottom w:w="0" w:type="dxa"/>
              <w:right w:w="108" w:type="dxa"/>
            </w:tcMar>
            <w:hideMark/>
          </w:tcPr>
          <w:p w:rsidR="00A90543" w:rsidRDefault="00062ACC">
            <w:pPr>
              <w:spacing w:after="0" w:line="240" w:lineRule="auto"/>
              <w:jc w:val="both"/>
              <w:rPr>
                <w:rFonts w:ascii="Times New Roman" w:hAnsi="Times New Roman"/>
                <w:sz w:val="20"/>
              </w:rPr>
            </w:pPr>
            <w:r>
              <w:rPr>
                <w:rFonts w:ascii="Times New Roman" w:hAnsi="Times New Roman"/>
                <w:sz w:val="20"/>
              </w:rPr>
              <w:t>Педагогический совет</w:t>
            </w:r>
          </w:p>
        </w:tc>
        <w:tc>
          <w:tcPr>
            <w:tcW w:w="3581" w:type="pct"/>
            <w:shd w:val="clear" w:color="auto" w:fill="FFFFFF"/>
            <w:tcMar>
              <w:top w:w="0" w:type="dxa"/>
              <w:left w:w="78" w:type="dxa"/>
              <w:bottom w:w="0" w:type="dxa"/>
              <w:right w:w="108" w:type="dxa"/>
            </w:tcMar>
            <w:hideMark/>
          </w:tcPr>
          <w:p w:rsidR="00A90543" w:rsidRDefault="00062ACC">
            <w:pPr>
              <w:spacing w:after="0" w:line="240" w:lineRule="auto"/>
              <w:rPr>
                <w:rFonts w:ascii="Times New Roman" w:hAnsi="Times New Roman"/>
                <w:sz w:val="20"/>
              </w:rPr>
            </w:pPr>
            <w:r>
              <w:rPr>
                <w:rFonts w:ascii="Times New Roman" w:hAnsi="Times New Roman"/>
                <w:sz w:val="20"/>
              </w:rPr>
              <w:t>Осуществляет текущее руководство образовательной деятельностью ДОО, в том числе рассматривает вопросы:</w:t>
            </w:r>
          </w:p>
          <w:p w:rsidR="00A90543" w:rsidRDefault="00062ACC">
            <w:pPr>
              <w:spacing w:after="0" w:line="240" w:lineRule="auto"/>
              <w:rPr>
                <w:rFonts w:ascii="Times New Roman" w:hAnsi="Times New Roman"/>
                <w:sz w:val="20"/>
              </w:rPr>
            </w:pPr>
            <w:r>
              <w:rPr>
                <w:rFonts w:ascii="Times New Roman" w:hAnsi="Times New Roman"/>
                <w:sz w:val="20"/>
              </w:rPr>
              <w:t>− развития образовательных услуг;</w:t>
            </w:r>
          </w:p>
          <w:p w:rsidR="00A90543" w:rsidRDefault="00062ACC">
            <w:pPr>
              <w:spacing w:after="0" w:line="240" w:lineRule="auto"/>
              <w:rPr>
                <w:rFonts w:ascii="Times New Roman" w:hAnsi="Times New Roman"/>
                <w:sz w:val="20"/>
              </w:rPr>
            </w:pPr>
            <w:r>
              <w:rPr>
                <w:rFonts w:ascii="Times New Roman" w:hAnsi="Times New Roman"/>
                <w:sz w:val="20"/>
              </w:rPr>
              <w:t>− регламентации образовательных отношений;</w:t>
            </w:r>
          </w:p>
          <w:p w:rsidR="00A90543" w:rsidRDefault="00062ACC">
            <w:pPr>
              <w:spacing w:after="0" w:line="240" w:lineRule="auto"/>
              <w:rPr>
                <w:rFonts w:ascii="Times New Roman" w:hAnsi="Times New Roman"/>
                <w:sz w:val="20"/>
              </w:rPr>
            </w:pPr>
            <w:r>
              <w:rPr>
                <w:rFonts w:ascii="Times New Roman" w:hAnsi="Times New Roman"/>
                <w:sz w:val="20"/>
              </w:rPr>
              <w:t>− разработки образовательных программ;</w:t>
            </w:r>
          </w:p>
          <w:p w:rsidR="00A90543" w:rsidRDefault="00062ACC">
            <w:pPr>
              <w:spacing w:after="0" w:line="240" w:lineRule="auto"/>
              <w:rPr>
                <w:rFonts w:ascii="Times New Roman" w:hAnsi="Times New Roman"/>
                <w:sz w:val="20"/>
              </w:rPr>
            </w:pPr>
            <w:r>
              <w:rPr>
                <w:rFonts w:ascii="Times New Roman" w:hAnsi="Times New Roman"/>
                <w:sz w:val="20"/>
              </w:rPr>
              <w:t>− выбора учебников, учебных пособий, средств обучения и воспитания;</w:t>
            </w:r>
          </w:p>
          <w:p w:rsidR="00A90543" w:rsidRDefault="00062ACC">
            <w:pPr>
              <w:spacing w:after="0" w:line="240" w:lineRule="auto"/>
              <w:rPr>
                <w:rFonts w:ascii="Times New Roman" w:hAnsi="Times New Roman"/>
                <w:sz w:val="20"/>
              </w:rPr>
            </w:pPr>
            <w:r>
              <w:rPr>
                <w:rFonts w:ascii="Times New Roman" w:hAnsi="Times New Roman"/>
                <w:sz w:val="20"/>
              </w:rPr>
              <w:t>− материально-технического обеспечения образовательного процесса;</w:t>
            </w:r>
          </w:p>
          <w:p w:rsidR="00A90543" w:rsidRDefault="00062ACC">
            <w:pPr>
              <w:spacing w:after="0" w:line="240" w:lineRule="auto"/>
              <w:rPr>
                <w:rFonts w:ascii="Times New Roman" w:hAnsi="Times New Roman"/>
                <w:sz w:val="20"/>
              </w:rPr>
            </w:pPr>
            <w:r>
              <w:rPr>
                <w:rFonts w:ascii="Times New Roman" w:hAnsi="Times New Roman"/>
                <w:sz w:val="20"/>
              </w:rPr>
              <w:t>− аттестации, повышении квалификации педагогических работников;</w:t>
            </w:r>
          </w:p>
          <w:p w:rsidR="00A90543" w:rsidRDefault="00062ACC">
            <w:pPr>
              <w:spacing w:after="0" w:line="240" w:lineRule="auto"/>
              <w:rPr>
                <w:rFonts w:ascii="Times New Roman" w:hAnsi="Times New Roman"/>
                <w:sz w:val="20"/>
              </w:rPr>
            </w:pPr>
            <w:r>
              <w:rPr>
                <w:rFonts w:ascii="Times New Roman" w:hAnsi="Times New Roman"/>
                <w:sz w:val="20"/>
              </w:rPr>
              <w:t>− координации деятельности методических объединений</w:t>
            </w:r>
          </w:p>
        </w:tc>
      </w:tr>
      <w:tr w:rsidR="00A90543">
        <w:trPr>
          <w:jc w:val="center"/>
        </w:trPr>
        <w:tc>
          <w:tcPr>
            <w:tcW w:w="1419" w:type="pct"/>
            <w:shd w:val="clear" w:color="auto" w:fill="FFFFFF"/>
            <w:tcMar>
              <w:top w:w="0" w:type="dxa"/>
              <w:left w:w="78" w:type="dxa"/>
              <w:bottom w:w="0" w:type="dxa"/>
              <w:right w:w="108" w:type="dxa"/>
            </w:tcMar>
            <w:hideMark/>
          </w:tcPr>
          <w:p w:rsidR="00A90543" w:rsidRDefault="00062ACC">
            <w:pPr>
              <w:spacing w:after="0" w:line="240" w:lineRule="auto"/>
              <w:jc w:val="both"/>
              <w:rPr>
                <w:rFonts w:ascii="Times New Roman" w:hAnsi="Times New Roman"/>
                <w:sz w:val="20"/>
              </w:rPr>
            </w:pPr>
            <w:r>
              <w:rPr>
                <w:rFonts w:ascii="Times New Roman" w:hAnsi="Times New Roman"/>
                <w:sz w:val="20"/>
              </w:rPr>
              <w:t>Общее собрание работников</w:t>
            </w:r>
          </w:p>
        </w:tc>
        <w:tc>
          <w:tcPr>
            <w:tcW w:w="3581" w:type="pct"/>
            <w:shd w:val="clear" w:color="auto" w:fill="FFFFFF"/>
            <w:tcMar>
              <w:top w:w="0" w:type="dxa"/>
              <w:left w:w="78" w:type="dxa"/>
              <w:bottom w:w="0" w:type="dxa"/>
              <w:right w:w="108" w:type="dxa"/>
            </w:tcMar>
            <w:hideMark/>
          </w:tcPr>
          <w:p w:rsidR="00A90543" w:rsidRDefault="00062ACC">
            <w:pPr>
              <w:spacing w:after="0" w:line="240" w:lineRule="auto"/>
              <w:jc w:val="both"/>
              <w:rPr>
                <w:rFonts w:ascii="Times New Roman" w:hAnsi="Times New Roman"/>
                <w:sz w:val="20"/>
              </w:rPr>
            </w:pPr>
            <w:r>
              <w:rPr>
                <w:rFonts w:ascii="Times New Roman" w:hAnsi="Times New Roman"/>
                <w:sz w:val="20"/>
              </w:rPr>
              <w:t>Реализует право работников участвовать в управлении образовательной организацией, в том числе:</w:t>
            </w:r>
          </w:p>
          <w:p w:rsidR="00A90543" w:rsidRDefault="00062ACC">
            <w:pPr>
              <w:spacing w:after="0" w:line="240" w:lineRule="auto"/>
              <w:jc w:val="both"/>
              <w:rPr>
                <w:rFonts w:ascii="Times New Roman" w:hAnsi="Times New Roman"/>
                <w:sz w:val="20"/>
              </w:rPr>
            </w:pPr>
            <w:r>
              <w:rPr>
                <w:rFonts w:ascii="Times New Roman" w:hAnsi="Times New Roman"/>
                <w:sz w:val="20"/>
              </w:rPr>
              <w:t>− участвовать в разработке и принятии коллективного договора, Правил трудового распорядка, изменений и дополнений к ним;</w:t>
            </w:r>
          </w:p>
          <w:p w:rsidR="00A90543" w:rsidRDefault="00062ACC">
            <w:pPr>
              <w:spacing w:after="0" w:line="240" w:lineRule="auto"/>
              <w:jc w:val="both"/>
              <w:rPr>
                <w:rFonts w:ascii="Times New Roman" w:hAnsi="Times New Roman"/>
                <w:sz w:val="20"/>
              </w:rPr>
            </w:pPr>
            <w:r>
              <w:rPr>
                <w:rFonts w:ascii="Times New Roman" w:hAnsi="Times New Roman"/>
                <w:sz w:val="20"/>
              </w:rPr>
              <w:t>− принимать локальные акты, которые регламентируют деятельность образовательной организации и связаны с правами и обязанностями работников;</w:t>
            </w:r>
          </w:p>
          <w:p w:rsidR="00A90543" w:rsidRDefault="00062ACC">
            <w:pPr>
              <w:spacing w:after="0" w:line="240" w:lineRule="auto"/>
              <w:jc w:val="both"/>
              <w:rPr>
                <w:rFonts w:ascii="Times New Roman" w:hAnsi="Times New Roman"/>
                <w:sz w:val="20"/>
              </w:rPr>
            </w:pPr>
            <w:r>
              <w:rPr>
                <w:rFonts w:ascii="Times New Roman" w:hAnsi="Times New Roman"/>
                <w:sz w:val="20"/>
              </w:rPr>
              <w:t>− разрешать конфликтные ситуации между работниками и администрацией образовательной организации;</w:t>
            </w:r>
          </w:p>
          <w:p w:rsidR="00A90543" w:rsidRDefault="00062ACC">
            <w:pPr>
              <w:spacing w:after="0" w:line="240" w:lineRule="auto"/>
              <w:jc w:val="both"/>
              <w:rPr>
                <w:rFonts w:ascii="Times New Roman" w:hAnsi="Times New Roman"/>
                <w:sz w:val="20"/>
              </w:rPr>
            </w:pPr>
            <w:r>
              <w:rPr>
                <w:rFonts w:ascii="Times New Roman" w:hAnsi="Times New Roman"/>
                <w:sz w:val="20"/>
              </w:rPr>
              <w:t>− вносить предложения по корректировке плана мероприятий организации, совершенствованию ее работы и развитию материальной базы</w:t>
            </w:r>
          </w:p>
        </w:tc>
      </w:tr>
    </w:tbl>
    <w:p w:rsidR="00A90543" w:rsidRDefault="00062ACC">
      <w:pPr>
        <w:widowControl w:val="0"/>
        <w:spacing w:after="0" w:line="240" w:lineRule="auto"/>
        <w:jc w:val="both"/>
        <w:rPr>
          <w:rFonts w:ascii="Times New Roman" w:hAnsi="Times New Roman"/>
          <w:sz w:val="22"/>
        </w:rPr>
      </w:pPr>
      <w:r>
        <w:rPr>
          <w:rFonts w:ascii="Times New Roman" w:hAnsi="Times New Roman"/>
          <w:sz w:val="22"/>
        </w:rPr>
        <w:t>Структура и система управления соответствуют специфике деятельности ДОО.</w:t>
      </w:r>
    </w:p>
    <w:p w:rsidR="00A90543" w:rsidRDefault="00A90543">
      <w:pPr>
        <w:spacing w:after="0" w:line="240" w:lineRule="auto"/>
        <w:jc w:val="center"/>
        <w:rPr>
          <w:rFonts w:ascii="Times New Roman" w:hAnsi="Times New Roman"/>
          <w:b/>
          <w:sz w:val="22"/>
        </w:rPr>
      </w:pPr>
    </w:p>
    <w:p w:rsidR="00A90543" w:rsidRDefault="00062ACC">
      <w:pPr>
        <w:spacing w:after="0" w:line="240" w:lineRule="auto"/>
        <w:jc w:val="center"/>
        <w:rPr>
          <w:rFonts w:ascii="Times New Roman" w:hAnsi="Times New Roman"/>
          <w:b/>
          <w:sz w:val="22"/>
        </w:rPr>
      </w:pPr>
      <w:r>
        <w:rPr>
          <w:rFonts w:ascii="Times New Roman" w:hAnsi="Times New Roman"/>
          <w:b/>
          <w:sz w:val="22"/>
        </w:rPr>
        <w:t>III. Оценка образовательной деятельности</w:t>
      </w:r>
    </w:p>
    <w:p w:rsidR="00A90543" w:rsidRDefault="00A90543">
      <w:pPr>
        <w:spacing w:after="0" w:line="240" w:lineRule="auto"/>
        <w:jc w:val="center"/>
        <w:rPr>
          <w:rFonts w:ascii="Times New Roman" w:hAnsi="Times New Roman"/>
          <w:b/>
          <w:sz w:val="22"/>
        </w:rPr>
      </w:pPr>
    </w:p>
    <w:p w:rsidR="00A90543" w:rsidRDefault="00062ACC">
      <w:pPr>
        <w:widowControl w:val="0"/>
        <w:spacing w:after="0" w:line="259" w:lineRule="auto"/>
        <w:ind w:firstLine="708"/>
        <w:jc w:val="both"/>
        <w:rPr>
          <w:rFonts w:ascii="Times New Roman" w:hAnsi="Times New Roman"/>
          <w:color w:val="000000"/>
          <w:sz w:val="22"/>
        </w:rPr>
      </w:pPr>
      <w:r>
        <w:rPr>
          <w:rFonts w:ascii="Times New Roman" w:hAnsi="Times New Roman"/>
          <w:color w:val="000000"/>
          <w:sz w:val="22"/>
        </w:rPr>
        <w:t xml:space="preserve">МАДОО </w:t>
      </w:r>
      <w:proofErr w:type="spellStart"/>
      <w:r>
        <w:rPr>
          <w:rFonts w:ascii="Times New Roman" w:hAnsi="Times New Roman"/>
          <w:sz w:val="22"/>
        </w:rPr>
        <w:t>Тугулымский</w:t>
      </w:r>
      <w:proofErr w:type="spellEnd"/>
      <w:r>
        <w:rPr>
          <w:rFonts w:ascii="Times New Roman" w:hAnsi="Times New Roman"/>
          <w:sz w:val="22"/>
        </w:rPr>
        <w:t xml:space="preserve"> детский сад № 7 «Мишутка»</w:t>
      </w:r>
      <w:r>
        <w:rPr>
          <w:rFonts w:ascii="Times New Roman" w:hAnsi="Times New Roman"/>
          <w:color w:val="000000"/>
          <w:sz w:val="22"/>
        </w:rPr>
        <w:t xml:space="preserve"> осуществляет свою  образовательную деятельность в соответствии:</w:t>
      </w:r>
    </w:p>
    <w:p w:rsidR="00A90543" w:rsidRDefault="00062ACC">
      <w:pPr>
        <w:widowControl w:val="0"/>
        <w:spacing w:after="0" w:line="259" w:lineRule="auto"/>
        <w:jc w:val="both"/>
        <w:rPr>
          <w:rFonts w:ascii="Times New Roman" w:hAnsi="Times New Roman"/>
          <w:color w:val="000000"/>
          <w:sz w:val="22"/>
        </w:rPr>
      </w:pPr>
      <w:r>
        <w:rPr>
          <w:rFonts w:ascii="Times New Roman" w:hAnsi="Times New Roman"/>
          <w:color w:val="000000"/>
          <w:sz w:val="22"/>
        </w:rPr>
        <w:t xml:space="preserve">- с законом «Об образовании в Российской Федерации» от 29 декабря 2012 года № 273-ФЗ; </w:t>
      </w:r>
    </w:p>
    <w:p w:rsidR="00A90543" w:rsidRDefault="00062ACC">
      <w:pPr>
        <w:widowControl w:val="0"/>
        <w:spacing w:after="0" w:line="259" w:lineRule="auto"/>
        <w:jc w:val="both"/>
        <w:rPr>
          <w:rFonts w:ascii="Times New Roman" w:hAnsi="Times New Roman"/>
          <w:color w:val="000000"/>
          <w:sz w:val="22"/>
        </w:rPr>
      </w:pPr>
      <w:r>
        <w:rPr>
          <w:rFonts w:ascii="Times New Roman" w:hAnsi="Times New Roman"/>
          <w:color w:val="000000"/>
          <w:sz w:val="22"/>
        </w:rPr>
        <w:t xml:space="preserve">-с санитарно - эпидемиологическими требованиями </w:t>
      </w:r>
      <w:proofErr w:type="spellStart"/>
      <w:r>
        <w:rPr>
          <w:rFonts w:ascii="Times New Roman" w:hAnsi="Times New Roman"/>
          <w:color w:val="000000"/>
          <w:sz w:val="22"/>
        </w:rPr>
        <w:t>СанПин</w:t>
      </w:r>
      <w:proofErr w:type="spellEnd"/>
      <w:r>
        <w:rPr>
          <w:rFonts w:ascii="Times New Roman" w:hAnsi="Times New Roman"/>
          <w:color w:val="000000"/>
          <w:sz w:val="22"/>
        </w:rPr>
        <w:t xml:space="preserve"> 2.4.1. 3049-13. к устройству, содержанию и организации режима работы дошкольных образовательных организаций;</w:t>
      </w:r>
    </w:p>
    <w:p w:rsidR="00A90543" w:rsidRDefault="00062ACC">
      <w:pPr>
        <w:spacing w:after="0" w:line="240" w:lineRule="auto"/>
        <w:jc w:val="both"/>
        <w:rPr>
          <w:rFonts w:ascii="Times New Roman" w:hAnsi="Times New Roman"/>
          <w:sz w:val="22"/>
        </w:rPr>
      </w:pPr>
      <w:r>
        <w:rPr>
          <w:rFonts w:ascii="Times New Roman" w:hAnsi="Times New Roman"/>
          <w:color w:val="000000"/>
          <w:sz w:val="22"/>
        </w:rPr>
        <w:t xml:space="preserve"> -Уставом ДОО;</w:t>
      </w:r>
    </w:p>
    <w:p w:rsidR="00A90543" w:rsidRDefault="00062ACC">
      <w:pPr>
        <w:spacing w:after="0" w:line="240" w:lineRule="auto"/>
        <w:jc w:val="both"/>
        <w:rPr>
          <w:rFonts w:ascii="Times New Roman" w:hAnsi="Times New Roman"/>
        </w:rPr>
      </w:pPr>
      <w:r>
        <w:rPr>
          <w:rFonts w:ascii="Times New Roman" w:hAnsi="Times New Roman"/>
          <w:sz w:val="22"/>
        </w:rPr>
        <w:t xml:space="preserve">- с лицензией на осуществление образовательной деятельности </w:t>
      </w:r>
      <w:r>
        <w:rPr>
          <w:rFonts w:ascii="Times New Roman" w:hAnsi="Times New Roman"/>
          <w:color w:val="111111"/>
          <w:sz w:val="22"/>
          <w:shd w:val="clear" w:color="auto" w:fill="FFFFFF"/>
        </w:rPr>
        <w:t>№  16812 от 13 ноября 2012г</w:t>
      </w:r>
      <w:r>
        <w:rPr>
          <w:rFonts w:ascii="Times New Roman" w:hAnsi="Times New Roman"/>
        </w:rPr>
        <w:t>.</w:t>
      </w:r>
    </w:p>
    <w:p w:rsidR="00A90543" w:rsidRDefault="00062ACC">
      <w:pPr>
        <w:widowControl w:val="0"/>
        <w:spacing w:after="0" w:line="259" w:lineRule="auto"/>
        <w:ind w:firstLine="567"/>
        <w:jc w:val="both"/>
        <w:rPr>
          <w:rFonts w:ascii="Times New Roman" w:hAnsi="Times New Roman"/>
          <w:color w:val="000000"/>
          <w:sz w:val="22"/>
        </w:rPr>
      </w:pPr>
      <w:r>
        <w:rPr>
          <w:rFonts w:ascii="Times New Roman" w:hAnsi="Times New Roman"/>
          <w:color w:val="000000"/>
          <w:sz w:val="22"/>
        </w:rPr>
        <w:t>Образовательная деятельность в ДОО осуществляется на русском языке. Обучение в ДОО осуществляется в очной форме.</w:t>
      </w:r>
    </w:p>
    <w:p w:rsidR="00A90543" w:rsidRDefault="00062ACC">
      <w:pPr>
        <w:widowControl w:val="0"/>
        <w:spacing w:after="0"/>
        <w:jc w:val="both"/>
        <w:rPr>
          <w:rFonts w:ascii="Times New Roman" w:hAnsi="Times New Roman"/>
          <w:color w:val="000000"/>
          <w:sz w:val="22"/>
        </w:rPr>
      </w:pPr>
      <w:r>
        <w:rPr>
          <w:rFonts w:ascii="Times New Roman" w:hAnsi="Times New Roman"/>
          <w:color w:val="000000"/>
          <w:sz w:val="22"/>
        </w:rPr>
        <w:t xml:space="preserve">        МАДОО реализует основную образовательную программу дошкольного образования, разработанную на основании ФГОС </w:t>
      </w:r>
      <w:proofErr w:type="gramStart"/>
      <w:r>
        <w:rPr>
          <w:rFonts w:ascii="Times New Roman" w:hAnsi="Times New Roman"/>
          <w:color w:val="000000"/>
          <w:sz w:val="22"/>
        </w:rPr>
        <w:t>ДО</w:t>
      </w:r>
      <w:proofErr w:type="gramEnd"/>
      <w:r>
        <w:rPr>
          <w:rFonts w:ascii="Times New Roman" w:hAnsi="Times New Roman"/>
          <w:color w:val="000000"/>
          <w:sz w:val="22"/>
        </w:rPr>
        <w:t xml:space="preserve"> и </w:t>
      </w:r>
      <w:proofErr w:type="gramStart"/>
      <w:r>
        <w:rPr>
          <w:rFonts w:ascii="Times New Roman" w:hAnsi="Times New Roman"/>
          <w:color w:val="000000"/>
          <w:sz w:val="22"/>
        </w:rPr>
        <w:t>примерной</w:t>
      </w:r>
      <w:proofErr w:type="gramEnd"/>
      <w:r>
        <w:rPr>
          <w:rFonts w:ascii="Times New Roman" w:hAnsi="Times New Roman"/>
          <w:color w:val="000000"/>
          <w:sz w:val="22"/>
        </w:rPr>
        <w:t xml:space="preserve"> основной образовательной программой дошкольного образования. А также ООП «От рождения до школы» под редакцией Н.Е. </w:t>
      </w:r>
      <w:proofErr w:type="spellStart"/>
      <w:r>
        <w:rPr>
          <w:rFonts w:ascii="Times New Roman" w:hAnsi="Times New Roman"/>
          <w:color w:val="000000"/>
          <w:sz w:val="22"/>
        </w:rPr>
        <w:t>Веракса</w:t>
      </w:r>
      <w:proofErr w:type="spellEnd"/>
      <w:r>
        <w:rPr>
          <w:rFonts w:ascii="Times New Roman" w:hAnsi="Times New Roman"/>
          <w:color w:val="000000"/>
          <w:sz w:val="22"/>
        </w:rPr>
        <w:t>, Т. С. Комаровой, М.А. Васильевой, образовательную программу Толстиковой О.В., Савельевой О.В. «Мы живём на Урале».</w:t>
      </w:r>
    </w:p>
    <w:p w:rsidR="00A90543" w:rsidRDefault="00062ACC">
      <w:pPr>
        <w:tabs>
          <w:tab w:val="left" w:pos="567"/>
        </w:tabs>
        <w:spacing w:after="0" w:line="240" w:lineRule="auto"/>
        <w:ind w:right="-1"/>
        <w:jc w:val="both"/>
        <w:rPr>
          <w:rFonts w:ascii="Times New Roman" w:hAnsi="Times New Roman"/>
          <w:sz w:val="22"/>
        </w:rPr>
      </w:pPr>
      <w:r>
        <w:rPr>
          <w:rFonts w:ascii="Times New Roman" w:hAnsi="Times New Roman"/>
          <w:sz w:val="22"/>
        </w:rPr>
        <w:tab/>
        <w:t xml:space="preserve">Целью Программы является: </w:t>
      </w:r>
      <w:r>
        <w:rPr>
          <w:rFonts w:ascii="Times New Roman" w:hAnsi="Times New Roman"/>
          <w:color w:val="000000"/>
          <w:sz w:val="22"/>
        </w:rPr>
        <w:t xml:space="preserve">всестороннее формирование личности ребёнка с учётом его физического развития, индивидуальных возможностей, интересов и способностей, готовности к обучению к школе; </w:t>
      </w:r>
      <w:r>
        <w:rPr>
          <w:rFonts w:ascii="Times New Roman" w:hAnsi="Times New Roman"/>
          <w:sz w:val="22"/>
        </w:rPr>
        <w:t xml:space="preserve">проектирование социальных ситуаций развития ребенка и развивающей предметно-пространственной среды, обеспечивающих позитивную социализацию, мотивацию и поддержку индивидуальности детей через общение, игру, познавательно-исследовательскую деятельность и другие формы активности. </w:t>
      </w:r>
    </w:p>
    <w:p w:rsidR="00A90543" w:rsidRDefault="00062ACC">
      <w:pPr>
        <w:spacing w:after="0" w:line="240" w:lineRule="auto"/>
        <w:ind w:firstLine="708"/>
        <w:jc w:val="both"/>
        <w:rPr>
          <w:rFonts w:ascii="Times New Roman" w:hAnsi="Times New Roman"/>
          <w:sz w:val="22"/>
        </w:rPr>
      </w:pPr>
      <w:proofErr w:type="gramStart"/>
      <w:r>
        <w:rPr>
          <w:rFonts w:ascii="Times New Roman" w:hAnsi="Times New Roman"/>
          <w:sz w:val="22"/>
        </w:rPr>
        <w:t>Цели части программы, формируемой участниками образовательных отношений является</w:t>
      </w:r>
      <w:proofErr w:type="gramEnd"/>
      <w:r>
        <w:rPr>
          <w:rFonts w:ascii="Times New Roman" w:hAnsi="Times New Roman"/>
          <w:sz w:val="22"/>
        </w:rPr>
        <w:t xml:space="preserve">: </w:t>
      </w:r>
    </w:p>
    <w:p w:rsidR="00A90543" w:rsidRDefault="00062ACC">
      <w:pPr>
        <w:numPr>
          <w:ilvl w:val="0"/>
          <w:numId w:val="4"/>
        </w:numPr>
        <w:spacing w:after="0" w:line="240" w:lineRule="auto"/>
        <w:ind w:left="0" w:right="-1" w:firstLine="0"/>
        <w:jc w:val="both"/>
        <w:rPr>
          <w:rFonts w:ascii="Times New Roman" w:hAnsi="Times New Roman"/>
          <w:sz w:val="22"/>
        </w:rPr>
      </w:pPr>
      <w:r>
        <w:rPr>
          <w:rFonts w:ascii="Times New Roman" w:hAnsi="Times New Roman"/>
          <w:sz w:val="22"/>
        </w:rPr>
        <w:t>Формирование познавательного интереса и чувства сопричастности к семье, детскому саду, городу, родному краю, культурному наследию своего народа на основе духовно-нравственных и социокультурных ценностей и принятых в обществе правил и норм поведения.</w:t>
      </w:r>
    </w:p>
    <w:p w:rsidR="00A90543" w:rsidRDefault="00062ACC">
      <w:pPr>
        <w:numPr>
          <w:ilvl w:val="0"/>
          <w:numId w:val="4"/>
        </w:numPr>
        <w:spacing w:after="0" w:line="240" w:lineRule="auto"/>
        <w:ind w:left="0" w:right="-1" w:firstLine="0"/>
        <w:contextualSpacing/>
        <w:jc w:val="both"/>
        <w:rPr>
          <w:rFonts w:ascii="Times New Roman" w:hAnsi="Times New Roman"/>
          <w:sz w:val="22"/>
        </w:rPr>
      </w:pPr>
      <w:r>
        <w:rPr>
          <w:rFonts w:ascii="Times New Roman" w:hAnsi="Times New Roman"/>
          <w:sz w:val="22"/>
        </w:rPr>
        <w:t>Воспитание уважения и понимания своих национальных особенностей, чувства собственного достоинства, как представителя своего народа, и толерантного отношения к представителям других национальностей (сверстникам и их родителям, соседям и другим людям).</w:t>
      </w:r>
    </w:p>
    <w:p w:rsidR="00A90543" w:rsidRDefault="00062ACC">
      <w:pPr>
        <w:numPr>
          <w:ilvl w:val="0"/>
          <w:numId w:val="4"/>
        </w:numPr>
        <w:spacing w:after="0" w:line="240" w:lineRule="auto"/>
        <w:ind w:left="0" w:right="-1" w:firstLine="0"/>
        <w:contextualSpacing/>
        <w:jc w:val="both"/>
        <w:rPr>
          <w:rFonts w:ascii="Times New Roman" w:hAnsi="Times New Roman"/>
          <w:sz w:val="22"/>
        </w:rPr>
      </w:pPr>
      <w:r>
        <w:rPr>
          <w:rFonts w:ascii="Times New Roman" w:hAnsi="Times New Roman"/>
          <w:sz w:val="22"/>
        </w:rPr>
        <w:t xml:space="preserve">Формирование бережного отношения к родной природе, стремление бережно относиться к ней, сохранять и умножать, по мере своих сил, богатство природы. </w:t>
      </w:r>
    </w:p>
    <w:p w:rsidR="00A90543" w:rsidRDefault="00062ACC">
      <w:pPr>
        <w:numPr>
          <w:ilvl w:val="0"/>
          <w:numId w:val="4"/>
        </w:numPr>
        <w:spacing w:after="0" w:line="240" w:lineRule="auto"/>
        <w:ind w:left="0" w:right="-1" w:firstLine="0"/>
        <w:jc w:val="both"/>
        <w:rPr>
          <w:rFonts w:ascii="Times New Roman" w:hAnsi="Times New Roman"/>
          <w:color w:val="000000"/>
          <w:sz w:val="22"/>
          <w:shd w:val="clear" w:color="auto" w:fill="FFFFFF"/>
        </w:rPr>
      </w:pPr>
      <w:r>
        <w:rPr>
          <w:rFonts w:ascii="Times New Roman" w:hAnsi="Times New Roman"/>
          <w:sz w:val="22"/>
          <w:shd w:val="clear" w:color="auto" w:fill="FFFFFF"/>
        </w:rPr>
        <w:t xml:space="preserve">Формирование начал культуры здорового образа жизни на основе </w:t>
      </w:r>
      <w:r>
        <w:rPr>
          <w:rFonts w:ascii="Times New Roman" w:hAnsi="Times New Roman"/>
          <w:color w:val="000000"/>
          <w:sz w:val="22"/>
          <w:shd w:val="clear" w:color="auto" w:fill="FFFFFF"/>
        </w:rPr>
        <w:t xml:space="preserve"> </w:t>
      </w:r>
      <w:r>
        <w:rPr>
          <w:rFonts w:ascii="Times New Roman" w:hAnsi="Times New Roman"/>
          <w:sz w:val="22"/>
          <w:shd w:val="clear" w:color="auto" w:fill="FFFFFF"/>
        </w:rPr>
        <w:t>национально-культурных традиций.</w:t>
      </w:r>
    </w:p>
    <w:p w:rsidR="00A90543" w:rsidRDefault="00062ACC">
      <w:pPr>
        <w:widowControl w:val="0"/>
        <w:shd w:val="clear" w:color="auto" w:fill="FFFFFF"/>
        <w:suppressAutoHyphens/>
        <w:spacing w:after="0" w:line="259" w:lineRule="auto"/>
        <w:ind w:firstLine="567"/>
        <w:jc w:val="both"/>
        <w:rPr>
          <w:rFonts w:ascii="Times New Roman" w:hAnsi="Times New Roman"/>
          <w:color w:val="000000"/>
          <w:sz w:val="22"/>
        </w:rPr>
      </w:pPr>
      <w:r>
        <w:rPr>
          <w:rFonts w:ascii="Times New Roman" w:hAnsi="Times New Roman"/>
          <w:color w:val="000000"/>
          <w:sz w:val="22"/>
        </w:rPr>
        <w:t>Детский сад посещают 140 воспитанников в возрасте от 2 до 8 лет. В Детском саду сформировано 6 групп общеразвивающей направленности. Из них:</w:t>
      </w:r>
    </w:p>
    <w:p w:rsidR="00A90543" w:rsidRDefault="00F07562">
      <w:pPr>
        <w:widowControl w:val="0"/>
        <w:shd w:val="clear" w:color="auto" w:fill="FFFFFF"/>
        <w:suppressAutoHyphens/>
        <w:spacing w:after="0" w:line="259" w:lineRule="auto"/>
        <w:ind w:firstLine="567"/>
        <w:jc w:val="both"/>
        <w:rPr>
          <w:rFonts w:ascii="Times New Roman" w:hAnsi="Times New Roman"/>
          <w:color w:val="000000"/>
          <w:sz w:val="22"/>
        </w:rPr>
      </w:pPr>
      <w:r>
        <w:rPr>
          <w:rFonts w:ascii="Times New Roman" w:hAnsi="Times New Roman"/>
          <w:color w:val="000000"/>
          <w:sz w:val="22"/>
        </w:rPr>
        <w:t>− 1</w:t>
      </w:r>
      <w:r w:rsidR="00062ACC">
        <w:rPr>
          <w:rFonts w:ascii="Times New Roman" w:hAnsi="Times New Roman"/>
          <w:color w:val="000000"/>
          <w:sz w:val="22"/>
        </w:rPr>
        <w:t xml:space="preserve">младших группы –  </w:t>
      </w:r>
      <w:r>
        <w:rPr>
          <w:rFonts w:ascii="Times New Roman" w:hAnsi="Times New Roman"/>
          <w:color w:val="000000"/>
          <w:sz w:val="22"/>
        </w:rPr>
        <w:t>35</w:t>
      </w:r>
      <w:r w:rsidR="00062ACC">
        <w:rPr>
          <w:rFonts w:ascii="Times New Roman" w:hAnsi="Times New Roman"/>
          <w:color w:val="000000"/>
          <w:sz w:val="22"/>
        </w:rPr>
        <w:t xml:space="preserve"> ребенка;</w:t>
      </w:r>
    </w:p>
    <w:p w:rsidR="00A90543" w:rsidRDefault="00062ACC">
      <w:pPr>
        <w:widowControl w:val="0"/>
        <w:shd w:val="clear" w:color="auto" w:fill="FFFFFF"/>
        <w:suppressAutoHyphens/>
        <w:spacing w:after="0" w:line="259" w:lineRule="auto"/>
        <w:ind w:firstLine="567"/>
        <w:jc w:val="both"/>
        <w:rPr>
          <w:rFonts w:ascii="Times New Roman" w:hAnsi="Times New Roman"/>
          <w:color w:val="000000"/>
          <w:sz w:val="22"/>
        </w:rPr>
      </w:pPr>
      <w:r>
        <w:rPr>
          <w:rFonts w:ascii="Times New Roman" w:hAnsi="Times New Roman"/>
          <w:color w:val="000000"/>
          <w:sz w:val="22"/>
        </w:rPr>
        <w:t xml:space="preserve">− </w:t>
      </w:r>
      <w:r w:rsidR="00F07562">
        <w:rPr>
          <w:rFonts w:ascii="Times New Roman" w:hAnsi="Times New Roman"/>
          <w:color w:val="000000"/>
          <w:sz w:val="22"/>
        </w:rPr>
        <w:t>2</w:t>
      </w:r>
      <w:r>
        <w:rPr>
          <w:rFonts w:ascii="Times New Roman" w:hAnsi="Times New Roman"/>
          <w:color w:val="000000"/>
          <w:sz w:val="22"/>
        </w:rPr>
        <w:t xml:space="preserve">средняя группа –  </w:t>
      </w:r>
      <w:r w:rsidR="00F07562">
        <w:rPr>
          <w:rFonts w:ascii="Times New Roman" w:hAnsi="Times New Roman"/>
          <w:color w:val="000000"/>
          <w:sz w:val="22"/>
        </w:rPr>
        <w:t>25</w:t>
      </w:r>
      <w:r>
        <w:rPr>
          <w:rFonts w:ascii="Times New Roman" w:hAnsi="Times New Roman"/>
          <w:color w:val="000000"/>
          <w:sz w:val="22"/>
        </w:rPr>
        <w:t xml:space="preserve"> ребенка;</w:t>
      </w:r>
    </w:p>
    <w:p w:rsidR="00A90543" w:rsidRDefault="00062ACC">
      <w:pPr>
        <w:widowControl w:val="0"/>
        <w:shd w:val="clear" w:color="auto" w:fill="FFFFFF"/>
        <w:suppressAutoHyphens/>
        <w:spacing w:after="0" w:line="259" w:lineRule="auto"/>
        <w:ind w:firstLine="567"/>
        <w:jc w:val="both"/>
        <w:rPr>
          <w:rFonts w:ascii="Times New Roman" w:hAnsi="Times New Roman"/>
          <w:color w:val="000000"/>
          <w:sz w:val="22"/>
        </w:rPr>
      </w:pPr>
      <w:r>
        <w:rPr>
          <w:rFonts w:ascii="Times New Roman" w:hAnsi="Times New Roman"/>
          <w:color w:val="000000"/>
          <w:sz w:val="22"/>
        </w:rPr>
        <w:t xml:space="preserve">− 2 старших группы – </w:t>
      </w:r>
      <w:r w:rsidR="00F07562">
        <w:rPr>
          <w:rFonts w:ascii="Times New Roman" w:hAnsi="Times New Roman"/>
          <w:color w:val="000000"/>
          <w:sz w:val="22"/>
        </w:rPr>
        <w:t>50</w:t>
      </w:r>
      <w:r>
        <w:rPr>
          <w:rFonts w:ascii="Times New Roman" w:hAnsi="Times New Roman"/>
          <w:color w:val="000000"/>
          <w:sz w:val="22"/>
        </w:rPr>
        <w:t xml:space="preserve"> детей;</w:t>
      </w:r>
    </w:p>
    <w:p w:rsidR="00A90543" w:rsidRDefault="00062ACC">
      <w:pPr>
        <w:widowControl w:val="0"/>
        <w:shd w:val="clear" w:color="auto" w:fill="FFFFFF"/>
        <w:suppressAutoHyphens/>
        <w:spacing w:after="0" w:line="259" w:lineRule="auto"/>
        <w:ind w:firstLine="567"/>
        <w:jc w:val="both"/>
        <w:rPr>
          <w:rFonts w:ascii="Times New Roman" w:hAnsi="Times New Roman"/>
          <w:color w:val="000000"/>
          <w:sz w:val="22"/>
        </w:rPr>
      </w:pPr>
      <w:r>
        <w:rPr>
          <w:rFonts w:ascii="Times New Roman" w:hAnsi="Times New Roman"/>
          <w:color w:val="000000"/>
          <w:sz w:val="22"/>
        </w:rPr>
        <w:t xml:space="preserve">− 1 подготовительная к школе группа – </w:t>
      </w:r>
      <w:r w:rsidR="00F07562">
        <w:rPr>
          <w:rFonts w:ascii="Times New Roman" w:hAnsi="Times New Roman"/>
          <w:color w:val="000000"/>
          <w:sz w:val="22"/>
        </w:rPr>
        <w:t xml:space="preserve">30 </w:t>
      </w:r>
      <w:r>
        <w:rPr>
          <w:rFonts w:ascii="Times New Roman" w:hAnsi="Times New Roman"/>
          <w:color w:val="000000"/>
          <w:sz w:val="22"/>
        </w:rPr>
        <w:t>детей.</w:t>
      </w:r>
    </w:p>
    <w:p w:rsidR="00A90543" w:rsidRDefault="00062ACC">
      <w:pPr>
        <w:spacing w:after="0" w:line="259" w:lineRule="auto"/>
        <w:ind w:firstLine="567"/>
        <w:jc w:val="both"/>
        <w:rPr>
          <w:rFonts w:ascii="Times New Roman" w:hAnsi="Times New Roman"/>
          <w:sz w:val="22"/>
        </w:rPr>
      </w:pPr>
      <w:r>
        <w:rPr>
          <w:rFonts w:ascii="Times New Roman" w:hAnsi="Times New Roman"/>
          <w:sz w:val="22"/>
        </w:rPr>
        <w:t xml:space="preserve">В ДОО имеются 6 групповых помещений, состоящих из игровой, спальни, приемной, буфетной и туалетной комнат. Оборудованы специальные кабинеты: заведующего, бухгалтерии, </w:t>
      </w:r>
      <w:proofErr w:type="gramStart"/>
      <w:r>
        <w:rPr>
          <w:rFonts w:ascii="Times New Roman" w:hAnsi="Times New Roman"/>
          <w:sz w:val="22"/>
        </w:rPr>
        <w:t>методический</w:t>
      </w:r>
      <w:proofErr w:type="gramEnd"/>
      <w:r>
        <w:rPr>
          <w:rFonts w:ascii="Times New Roman" w:hAnsi="Times New Roman"/>
          <w:sz w:val="22"/>
        </w:rPr>
        <w:t xml:space="preserve">. В ДОО имеется </w:t>
      </w:r>
      <w:proofErr w:type="gramStart"/>
      <w:r>
        <w:rPr>
          <w:rFonts w:ascii="Times New Roman" w:hAnsi="Times New Roman"/>
          <w:sz w:val="22"/>
        </w:rPr>
        <w:t>музыкально-спортивный</w:t>
      </w:r>
      <w:proofErr w:type="gramEnd"/>
      <w:r>
        <w:rPr>
          <w:rFonts w:ascii="Times New Roman" w:hAnsi="Times New Roman"/>
          <w:sz w:val="22"/>
        </w:rPr>
        <w:t xml:space="preserve"> залы. Кроме того, медицинский блок, состоящий из процедурного кабинета, приемной изолятора, палаты изолятора. На территории детского сада расположены 6 игровых площадок и 1 спортивная площадка.</w:t>
      </w:r>
    </w:p>
    <w:p w:rsidR="00A90543" w:rsidRDefault="00062ACC">
      <w:pPr>
        <w:spacing w:after="0" w:line="240" w:lineRule="auto"/>
        <w:ind w:firstLine="567"/>
        <w:jc w:val="both"/>
        <w:rPr>
          <w:rFonts w:ascii="Times New Roman" w:hAnsi="Times New Roman"/>
          <w:color w:val="000000"/>
          <w:sz w:val="22"/>
        </w:rPr>
      </w:pPr>
      <w:r>
        <w:rPr>
          <w:rFonts w:ascii="Times New Roman" w:hAnsi="Times New Roman"/>
          <w:color w:val="000000"/>
          <w:sz w:val="22"/>
        </w:rPr>
        <w:t xml:space="preserve">В образовательной деятельности значительное место занимает использование инновационных педагогических технологий. Активно используются информационно-коммуникационные технологии, технология проектной деятельности, исследовательская технология. Особое внимание уделяется и </w:t>
      </w:r>
      <w:proofErr w:type="spellStart"/>
      <w:r>
        <w:rPr>
          <w:rFonts w:ascii="Times New Roman" w:hAnsi="Times New Roman"/>
          <w:color w:val="000000"/>
          <w:sz w:val="22"/>
        </w:rPr>
        <w:t>здоровьесберегающим</w:t>
      </w:r>
      <w:proofErr w:type="spellEnd"/>
      <w:r>
        <w:rPr>
          <w:rFonts w:ascii="Times New Roman" w:hAnsi="Times New Roman"/>
          <w:color w:val="000000"/>
          <w:sz w:val="22"/>
        </w:rPr>
        <w:t xml:space="preserve"> технологиям с целью сохранения и укрепления здоровья детей, формирования основ здорового образа жизни.</w:t>
      </w:r>
    </w:p>
    <w:p w:rsidR="00A90543" w:rsidRDefault="00062ACC">
      <w:pPr>
        <w:spacing w:after="0" w:line="240" w:lineRule="auto"/>
        <w:ind w:firstLine="567"/>
        <w:jc w:val="both"/>
        <w:rPr>
          <w:rFonts w:ascii="Times New Roman" w:hAnsi="Times New Roman"/>
          <w:color w:val="000000"/>
          <w:sz w:val="22"/>
        </w:rPr>
      </w:pPr>
      <w:r>
        <w:rPr>
          <w:rFonts w:ascii="Times New Roman" w:hAnsi="Times New Roman"/>
          <w:color w:val="000000"/>
          <w:sz w:val="22"/>
        </w:rPr>
        <w:t>Все программы и технологии расширяют и углубляют основное образовательное содержание, что позволяет удовлетворить разнообразные образовательные потребности современной семьи и интересы дошкольников.</w:t>
      </w:r>
    </w:p>
    <w:p w:rsidR="00A90543" w:rsidRDefault="00062ACC">
      <w:pPr>
        <w:spacing w:after="0" w:line="240" w:lineRule="auto"/>
        <w:ind w:firstLine="567"/>
        <w:jc w:val="both"/>
        <w:rPr>
          <w:rFonts w:ascii="Times New Roman" w:hAnsi="Times New Roman"/>
          <w:color w:val="000000"/>
          <w:sz w:val="22"/>
        </w:rPr>
      </w:pPr>
      <w:r>
        <w:rPr>
          <w:rFonts w:ascii="Times New Roman" w:hAnsi="Times New Roman"/>
          <w:color w:val="000000"/>
          <w:sz w:val="22"/>
        </w:rPr>
        <w:t>Таким образом, образовательная деятельность в ДОО строится с учетом возрастных и индивидуально-психологических особенностей воспитанников и осуществляется в основных видах детской деятельности: игровой, познавательно-исследовательской, двигательной, коммуникативной, продуктивной, трудовой.</w:t>
      </w:r>
    </w:p>
    <w:p w:rsidR="00A90543" w:rsidRDefault="00062ACC">
      <w:pPr>
        <w:shd w:val="clear" w:color="auto" w:fill="FFFFFF"/>
        <w:spacing w:after="0" w:line="240" w:lineRule="auto"/>
        <w:ind w:firstLine="567"/>
        <w:jc w:val="both"/>
        <w:rPr>
          <w:rFonts w:ascii="Times New Roman" w:hAnsi="Times New Roman"/>
          <w:color w:val="000000"/>
          <w:sz w:val="22"/>
        </w:rPr>
      </w:pPr>
      <w:r>
        <w:rPr>
          <w:rFonts w:ascii="Times New Roman" w:hAnsi="Times New Roman"/>
          <w:color w:val="000000"/>
          <w:sz w:val="22"/>
        </w:rPr>
        <w:t> В соответствии с годовым планом были проведены следующие мероприятия:</w:t>
      </w:r>
    </w:p>
    <w:p w:rsidR="00A90543" w:rsidRDefault="00062ACC">
      <w:pPr>
        <w:shd w:val="clear" w:color="auto" w:fill="FFFFFF"/>
        <w:spacing w:after="0" w:line="240" w:lineRule="auto"/>
        <w:jc w:val="both"/>
        <w:rPr>
          <w:rFonts w:ascii="Times New Roman" w:hAnsi="Times New Roman"/>
          <w:color w:val="000000"/>
          <w:sz w:val="22"/>
        </w:rPr>
      </w:pPr>
      <w:r>
        <w:rPr>
          <w:rFonts w:ascii="Times New Roman" w:hAnsi="Times New Roman"/>
          <w:color w:val="000000"/>
          <w:sz w:val="22"/>
        </w:rPr>
        <w:t>-тематические дни (День знаний, День здоровья, День защиты детей, День бабушек и дедушек, День осени, выпускной);</w:t>
      </w:r>
    </w:p>
    <w:p w:rsidR="00A90543" w:rsidRDefault="00062ACC">
      <w:pPr>
        <w:shd w:val="clear" w:color="auto" w:fill="FFFFFF"/>
        <w:spacing w:after="0" w:line="240" w:lineRule="auto"/>
        <w:jc w:val="both"/>
        <w:rPr>
          <w:rFonts w:ascii="Times New Roman" w:hAnsi="Times New Roman"/>
          <w:color w:val="000000"/>
          <w:sz w:val="22"/>
        </w:rPr>
      </w:pPr>
      <w:r>
        <w:rPr>
          <w:rFonts w:ascii="Times New Roman" w:hAnsi="Times New Roman"/>
          <w:color w:val="000000"/>
          <w:sz w:val="22"/>
        </w:rPr>
        <w:t>-календарные праздники (Новый год, День защитника Отечества, Международный женский день, День космонавтики, День Победы, День защиты детей, День России);</w:t>
      </w:r>
    </w:p>
    <w:p w:rsidR="00A90543" w:rsidRDefault="00062ACC">
      <w:pPr>
        <w:shd w:val="clear" w:color="auto" w:fill="FFFFFF"/>
        <w:spacing w:after="0" w:line="240" w:lineRule="auto"/>
        <w:jc w:val="both"/>
        <w:rPr>
          <w:rFonts w:ascii="Times New Roman" w:hAnsi="Times New Roman"/>
          <w:color w:val="000000"/>
          <w:sz w:val="22"/>
        </w:rPr>
      </w:pPr>
      <w:proofErr w:type="gramStart"/>
      <w:r>
        <w:rPr>
          <w:rFonts w:ascii="Times New Roman" w:hAnsi="Times New Roman"/>
          <w:color w:val="000000"/>
          <w:sz w:val="22"/>
        </w:rPr>
        <w:t>-музыкальные и спортивные развлечения («Мой друг Светофор», «Здравствуй Зимушка – Зима», «День снеговика», «Мы мороза не боимся», «Светлая пасха», «Масленица», «Музыкальная гостиная», «Мечтают мальчишки солдатами стать» и др.</w:t>
      </w:r>
      <w:proofErr w:type="gramEnd"/>
    </w:p>
    <w:p w:rsidR="00A90543" w:rsidRDefault="00062ACC">
      <w:pPr>
        <w:shd w:val="clear" w:color="auto" w:fill="FFFFFF"/>
        <w:spacing w:after="0" w:line="240" w:lineRule="auto"/>
        <w:jc w:val="both"/>
        <w:rPr>
          <w:rFonts w:ascii="Times New Roman" w:hAnsi="Times New Roman"/>
          <w:color w:val="000000"/>
          <w:sz w:val="22"/>
        </w:rPr>
      </w:pPr>
      <w:proofErr w:type="gramStart"/>
      <w:r>
        <w:rPr>
          <w:rFonts w:ascii="Times New Roman" w:hAnsi="Times New Roman"/>
          <w:color w:val="000000"/>
          <w:sz w:val="22"/>
        </w:rPr>
        <w:t>-месячники безопасности (в сентябре и мае) – Беседы, консультации, презентации, родительский патруль, учебная эвакуация, игры, викторины;</w:t>
      </w:r>
      <w:proofErr w:type="gramEnd"/>
    </w:p>
    <w:p w:rsidR="00A90543" w:rsidRDefault="00062ACC">
      <w:pPr>
        <w:shd w:val="clear" w:color="auto" w:fill="FFFFFF"/>
        <w:spacing w:after="0" w:line="240" w:lineRule="auto"/>
        <w:jc w:val="both"/>
        <w:rPr>
          <w:rFonts w:ascii="Times New Roman" w:hAnsi="Times New Roman"/>
          <w:color w:val="000000"/>
          <w:sz w:val="22"/>
        </w:rPr>
      </w:pPr>
      <w:r>
        <w:rPr>
          <w:rFonts w:ascii="Times New Roman" w:hAnsi="Times New Roman"/>
          <w:color w:val="000000"/>
          <w:sz w:val="22"/>
        </w:rPr>
        <w:t>-выставки поделок и рисунков: «Мой самый лучший детский сад», «Как я провел лето», «Волшебная осень», «Новогодняя поделка», «Новогодний калейдоскоп»,  «Зимние виды спорта» (работа детей),  «Буду в армии служить», «Профессии настоящих мужчин», «Мамы разные нужны, мамы всякие важны»,  «Пасхальные фантазии»,  «Этих дней не смолкнет слава…»</w:t>
      </w:r>
      <w:proofErr w:type="gramStart"/>
      <w:r>
        <w:rPr>
          <w:rFonts w:ascii="Times New Roman" w:hAnsi="Times New Roman"/>
          <w:color w:val="000000"/>
          <w:sz w:val="22"/>
        </w:rPr>
        <w:t xml:space="preserve"> .</w:t>
      </w:r>
      <w:proofErr w:type="gramEnd"/>
    </w:p>
    <w:p w:rsidR="00A90543" w:rsidRDefault="00062ACC">
      <w:pPr>
        <w:shd w:val="clear" w:color="auto" w:fill="FFFFFF"/>
        <w:spacing w:after="0" w:line="240" w:lineRule="auto"/>
        <w:jc w:val="both"/>
        <w:rPr>
          <w:rFonts w:ascii="Times New Roman" w:hAnsi="Times New Roman"/>
          <w:color w:val="000000"/>
          <w:sz w:val="22"/>
        </w:rPr>
      </w:pPr>
      <w:r>
        <w:rPr>
          <w:rFonts w:ascii="Times New Roman" w:hAnsi="Times New Roman"/>
          <w:color w:val="000000"/>
          <w:sz w:val="22"/>
        </w:rPr>
        <w:t xml:space="preserve">-конкурсы: чтецов «Дружба крепкая…», рисунков «Правильно питаемся – растем и развиваемся», «Мисс и Мистер </w:t>
      </w:r>
      <w:proofErr w:type="spellStart"/>
      <w:r>
        <w:rPr>
          <w:rFonts w:ascii="Times New Roman" w:hAnsi="Times New Roman"/>
          <w:color w:val="000000"/>
          <w:sz w:val="22"/>
        </w:rPr>
        <w:t>Тугулымского</w:t>
      </w:r>
      <w:proofErr w:type="spellEnd"/>
      <w:r>
        <w:rPr>
          <w:rFonts w:ascii="Times New Roman" w:hAnsi="Times New Roman"/>
          <w:color w:val="000000"/>
          <w:sz w:val="22"/>
        </w:rPr>
        <w:t xml:space="preserve"> района», «Топ-топ».</w:t>
      </w:r>
    </w:p>
    <w:p w:rsidR="00A90543" w:rsidRDefault="00062ACC">
      <w:pPr>
        <w:spacing w:after="0" w:line="240" w:lineRule="auto"/>
        <w:ind w:firstLine="567"/>
        <w:jc w:val="center"/>
        <w:rPr>
          <w:rFonts w:ascii="Times New Roman" w:hAnsi="Times New Roman"/>
          <w:color w:val="000000"/>
          <w:sz w:val="22"/>
        </w:rPr>
      </w:pPr>
      <w:r>
        <w:rPr>
          <w:rFonts w:ascii="Times New Roman" w:hAnsi="Times New Roman"/>
          <w:b/>
          <w:color w:val="000000"/>
          <w:sz w:val="22"/>
        </w:rPr>
        <w:t>Результаты освоения основной общеобразовательной программы ДОО</w:t>
      </w:r>
    </w:p>
    <w:p w:rsidR="00A90543" w:rsidRDefault="00062ACC">
      <w:pPr>
        <w:spacing w:after="0" w:line="240" w:lineRule="auto"/>
        <w:ind w:firstLine="708"/>
        <w:rPr>
          <w:rFonts w:ascii="Times New Roman" w:hAnsi="Times New Roman"/>
          <w:sz w:val="22"/>
        </w:rPr>
      </w:pPr>
      <w:r>
        <w:rPr>
          <w:rFonts w:ascii="Times New Roman" w:hAnsi="Times New Roman"/>
          <w:sz w:val="22"/>
        </w:rPr>
        <w:t>Уровень развития детей анализируется по итогам педагогической диагностики. Формы проведения диагностики:</w:t>
      </w:r>
    </w:p>
    <w:p w:rsidR="00A90543" w:rsidRDefault="00062ACC">
      <w:pPr>
        <w:spacing w:after="0" w:line="240" w:lineRule="auto"/>
        <w:rPr>
          <w:rFonts w:ascii="Times New Roman" w:hAnsi="Times New Roman"/>
          <w:sz w:val="22"/>
        </w:rPr>
      </w:pPr>
      <w:r>
        <w:rPr>
          <w:rFonts w:ascii="Times New Roman" w:hAnsi="Times New Roman"/>
          <w:sz w:val="22"/>
        </w:rPr>
        <w:t>− диагностические занятия (по каждому разделу программы);</w:t>
      </w:r>
    </w:p>
    <w:p w:rsidR="00A90543" w:rsidRDefault="00062ACC">
      <w:pPr>
        <w:spacing w:after="0" w:line="240" w:lineRule="auto"/>
        <w:rPr>
          <w:rFonts w:ascii="Times New Roman" w:hAnsi="Times New Roman"/>
          <w:sz w:val="22"/>
        </w:rPr>
      </w:pPr>
      <w:r>
        <w:rPr>
          <w:rFonts w:ascii="Times New Roman" w:hAnsi="Times New Roman"/>
          <w:sz w:val="22"/>
        </w:rPr>
        <w:t>− диагностические срезы;</w:t>
      </w:r>
    </w:p>
    <w:p w:rsidR="00A90543" w:rsidRDefault="00062ACC">
      <w:pPr>
        <w:spacing w:after="0" w:line="240" w:lineRule="auto"/>
        <w:rPr>
          <w:rFonts w:ascii="Times New Roman" w:hAnsi="Times New Roman"/>
          <w:sz w:val="22"/>
        </w:rPr>
      </w:pPr>
      <w:r>
        <w:rPr>
          <w:rFonts w:ascii="Times New Roman" w:hAnsi="Times New Roman"/>
          <w:sz w:val="22"/>
        </w:rPr>
        <w:t>− наблюдения, итоговые занятия.</w:t>
      </w:r>
    </w:p>
    <w:p w:rsidR="00A90543" w:rsidRDefault="00062ACC">
      <w:pPr>
        <w:spacing w:after="0" w:line="240" w:lineRule="auto"/>
        <w:ind w:firstLine="708"/>
        <w:jc w:val="both"/>
        <w:rPr>
          <w:rFonts w:ascii="Times New Roman" w:hAnsi="Times New Roman"/>
          <w:sz w:val="22"/>
        </w:rPr>
      </w:pPr>
      <w:r>
        <w:rPr>
          <w:rFonts w:ascii="Times New Roman" w:hAnsi="Times New Roman"/>
          <w:sz w:val="22"/>
        </w:rPr>
        <w:t>Разработаны диагностические карты освоения основной образовательной программы дошкольного образования Детского сада (ООП Детского сада) в каждой возрастной группе. Карты включают анализ уровня развития целевых ориентиров детского развития и качества освоения образовательных областей. Так, результаты качества освоения ООП Детского сада за 2019 учебного  года выглядят следующим образом:</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4A0"/>
      </w:tblPr>
      <w:tblGrid>
        <w:gridCol w:w="2660"/>
        <w:gridCol w:w="2268"/>
        <w:gridCol w:w="2280"/>
        <w:gridCol w:w="2256"/>
      </w:tblGrid>
      <w:tr w:rsidR="00A90543">
        <w:tc>
          <w:tcPr>
            <w:tcW w:w="266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A90543" w:rsidRDefault="00A90543">
            <w:pPr>
              <w:spacing w:after="0" w:line="240" w:lineRule="auto"/>
              <w:rPr>
                <w:rFonts w:ascii="Times New Roman" w:hAnsi="Times New Roman"/>
                <w:sz w:val="22"/>
              </w:rPr>
            </w:pPr>
          </w:p>
        </w:tc>
        <w:tc>
          <w:tcPr>
            <w:tcW w:w="226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A90543" w:rsidRDefault="00062ACC">
            <w:pPr>
              <w:spacing w:after="0" w:line="240" w:lineRule="auto"/>
              <w:rPr>
                <w:rFonts w:ascii="Times New Roman" w:hAnsi="Times New Roman"/>
                <w:sz w:val="22"/>
              </w:rPr>
            </w:pPr>
            <w:r>
              <w:rPr>
                <w:rFonts w:ascii="Times New Roman" w:hAnsi="Times New Roman"/>
                <w:sz w:val="22"/>
              </w:rPr>
              <w:t>Высокий уровень</w:t>
            </w:r>
            <w:proofErr w:type="gramStart"/>
            <w:r>
              <w:rPr>
                <w:rFonts w:ascii="Times New Roman" w:hAnsi="Times New Roman"/>
                <w:sz w:val="22"/>
              </w:rPr>
              <w:t xml:space="preserve"> (%)</w:t>
            </w:r>
            <w:proofErr w:type="gramEnd"/>
          </w:p>
        </w:tc>
        <w:tc>
          <w:tcPr>
            <w:tcW w:w="228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A90543" w:rsidRDefault="00062ACC">
            <w:pPr>
              <w:spacing w:after="0" w:line="240" w:lineRule="auto"/>
              <w:rPr>
                <w:rFonts w:ascii="Times New Roman" w:hAnsi="Times New Roman"/>
                <w:sz w:val="22"/>
              </w:rPr>
            </w:pPr>
            <w:r>
              <w:rPr>
                <w:rFonts w:ascii="Times New Roman" w:hAnsi="Times New Roman"/>
                <w:sz w:val="22"/>
              </w:rPr>
              <w:t>Средний уровень</w:t>
            </w:r>
            <w:proofErr w:type="gramStart"/>
            <w:r>
              <w:rPr>
                <w:rFonts w:ascii="Times New Roman" w:hAnsi="Times New Roman"/>
                <w:sz w:val="22"/>
              </w:rPr>
              <w:t xml:space="preserve"> (%)</w:t>
            </w:r>
            <w:proofErr w:type="gramEnd"/>
          </w:p>
        </w:tc>
        <w:tc>
          <w:tcPr>
            <w:tcW w:w="225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A90543" w:rsidRDefault="00062ACC">
            <w:pPr>
              <w:spacing w:after="0" w:line="240" w:lineRule="auto"/>
              <w:rPr>
                <w:rFonts w:ascii="Times New Roman" w:hAnsi="Times New Roman"/>
                <w:sz w:val="22"/>
              </w:rPr>
            </w:pPr>
            <w:r>
              <w:rPr>
                <w:rFonts w:ascii="Times New Roman" w:hAnsi="Times New Roman"/>
                <w:sz w:val="22"/>
              </w:rPr>
              <w:t>Низкий уровень</w:t>
            </w:r>
            <w:proofErr w:type="gramStart"/>
            <w:r>
              <w:rPr>
                <w:rFonts w:ascii="Times New Roman" w:hAnsi="Times New Roman"/>
                <w:sz w:val="22"/>
              </w:rPr>
              <w:t xml:space="preserve"> (%)</w:t>
            </w:r>
            <w:proofErr w:type="gramEnd"/>
          </w:p>
        </w:tc>
      </w:tr>
      <w:tr w:rsidR="00A90543">
        <w:tc>
          <w:tcPr>
            <w:tcW w:w="266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A90543" w:rsidRDefault="00062ACC">
            <w:pPr>
              <w:spacing w:after="0" w:line="240" w:lineRule="auto"/>
              <w:rPr>
                <w:rFonts w:ascii="Times New Roman" w:hAnsi="Times New Roman"/>
                <w:sz w:val="22"/>
              </w:rPr>
            </w:pPr>
            <w:r>
              <w:rPr>
                <w:rFonts w:ascii="Times New Roman" w:hAnsi="Times New Roman"/>
                <w:sz w:val="22"/>
              </w:rPr>
              <w:t xml:space="preserve">Познавательное развитие </w:t>
            </w:r>
          </w:p>
        </w:tc>
        <w:tc>
          <w:tcPr>
            <w:tcW w:w="226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A90543" w:rsidRDefault="00062ACC">
            <w:pPr>
              <w:spacing w:after="0" w:line="240" w:lineRule="auto"/>
              <w:rPr>
                <w:rFonts w:ascii="Times New Roman" w:hAnsi="Times New Roman"/>
                <w:sz w:val="22"/>
              </w:rPr>
            </w:pPr>
            <w:r>
              <w:rPr>
                <w:rFonts w:ascii="Times New Roman" w:hAnsi="Times New Roman"/>
                <w:sz w:val="22"/>
              </w:rPr>
              <w:t>39</w:t>
            </w:r>
          </w:p>
        </w:tc>
        <w:tc>
          <w:tcPr>
            <w:tcW w:w="228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A90543" w:rsidRDefault="00062ACC">
            <w:pPr>
              <w:spacing w:after="0" w:line="240" w:lineRule="auto"/>
              <w:rPr>
                <w:rFonts w:ascii="Times New Roman" w:hAnsi="Times New Roman"/>
                <w:sz w:val="22"/>
              </w:rPr>
            </w:pPr>
            <w:r>
              <w:rPr>
                <w:rFonts w:ascii="Times New Roman" w:hAnsi="Times New Roman"/>
                <w:sz w:val="22"/>
              </w:rPr>
              <w:t>54</w:t>
            </w:r>
          </w:p>
        </w:tc>
        <w:tc>
          <w:tcPr>
            <w:tcW w:w="225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A90543" w:rsidRDefault="00062ACC">
            <w:pPr>
              <w:spacing w:after="0" w:line="240" w:lineRule="auto"/>
              <w:rPr>
                <w:rFonts w:ascii="Times New Roman" w:hAnsi="Times New Roman"/>
                <w:sz w:val="22"/>
              </w:rPr>
            </w:pPr>
            <w:r>
              <w:rPr>
                <w:rFonts w:ascii="Times New Roman" w:hAnsi="Times New Roman"/>
                <w:sz w:val="22"/>
              </w:rPr>
              <w:t>7</w:t>
            </w:r>
          </w:p>
        </w:tc>
      </w:tr>
      <w:tr w:rsidR="00A90543">
        <w:tc>
          <w:tcPr>
            <w:tcW w:w="266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A90543" w:rsidRDefault="00062ACC">
            <w:pPr>
              <w:spacing w:after="0" w:line="240" w:lineRule="auto"/>
              <w:rPr>
                <w:rFonts w:ascii="Times New Roman" w:hAnsi="Times New Roman"/>
                <w:sz w:val="22"/>
              </w:rPr>
            </w:pPr>
            <w:r>
              <w:rPr>
                <w:rFonts w:ascii="Times New Roman" w:hAnsi="Times New Roman"/>
                <w:sz w:val="22"/>
              </w:rPr>
              <w:t xml:space="preserve">Речевое развитие </w:t>
            </w:r>
          </w:p>
        </w:tc>
        <w:tc>
          <w:tcPr>
            <w:tcW w:w="226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A90543" w:rsidRDefault="00062ACC">
            <w:pPr>
              <w:spacing w:after="0" w:line="240" w:lineRule="auto"/>
              <w:rPr>
                <w:rFonts w:ascii="Times New Roman" w:hAnsi="Times New Roman"/>
                <w:sz w:val="22"/>
              </w:rPr>
            </w:pPr>
            <w:r>
              <w:rPr>
                <w:rFonts w:ascii="Times New Roman" w:hAnsi="Times New Roman"/>
                <w:sz w:val="22"/>
              </w:rPr>
              <w:t>31</w:t>
            </w:r>
          </w:p>
        </w:tc>
        <w:tc>
          <w:tcPr>
            <w:tcW w:w="228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A90543" w:rsidRDefault="00062ACC">
            <w:pPr>
              <w:spacing w:after="0" w:line="240" w:lineRule="auto"/>
              <w:rPr>
                <w:rFonts w:ascii="Times New Roman" w:hAnsi="Times New Roman"/>
                <w:sz w:val="22"/>
              </w:rPr>
            </w:pPr>
            <w:r>
              <w:rPr>
                <w:rFonts w:ascii="Times New Roman" w:hAnsi="Times New Roman"/>
                <w:sz w:val="22"/>
              </w:rPr>
              <w:t>64</w:t>
            </w:r>
          </w:p>
        </w:tc>
        <w:tc>
          <w:tcPr>
            <w:tcW w:w="225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A90543" w:rsidRDefault="00062ACC">
            <w:pPr>
              <w:spacing w:after="0" w:line="240" w:lineRule="auto"/>
              <w:rPr>
                <w:rFonts w:ascii="Times New Roman" w:hAnsi="Times New Roman"/>
                <w:sz w:val="22"/>
              </w:rPr>
            </w:pPr>
            <w:r>
              <w:rPr>
                <w:rFonts w:ascii="Times New Roman" w:hAnsi="Times New Roman"/>
                <w:sz w:val="22"/>
              </w:rPr>
              <w:t>5</w:t>
            </w:r>
          </w:p>
        </w:tc>
      </w:tr>
      <w:tr w:rsidR="00A90543">
        <w:tc>
          <w:tcPr>
            <w:tcW w:w="266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A90543" w:rsidRDefault="00062ACC">
            <w:pPr>
              <w:spacing w:after="0" w:line="240" w:lineRule="auto"/>
              <w:rPr>
                <w:rFonts w:ascii="Times New Roman" w:hAnsi="Times New Roman"/>
                <w:sz w:val="22"/>
              </w:rPr>
            </w:pPr>
            <w:r>
              <w:rPr>
                <w:rFonts w:ascii="Times New Roman" w:hAnsi="Times New Roman"/>
                <w:sz w:val="22"/>
              </w:rPr>
              <w:t>Социально-коммуникативное развитие</w:t>
            </w:r>
          </w:p>
        </w:tc>
        <w:tc>
          <w:tcPr>
            <w:tcW w:w="226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A90543" w:rsidRDefault="00062ACC">
            <w:pPr>
              <w:spacing w:after="0" w:line="240" w:lineRule="auto"/>
              <w:rPr>
                <w:rFonts w:ascii="Times New Roman" w:hAnsi="Times New Roman"/>
                <w:sz w:val="22"/>
              </w:rPr>
            </w:pPr>
            <w:r>
              <w:rPr>
                <w:rFonts w:ascii="Times New Roman" w:hAnsi="Times New Roman"/>
                <w:sz w:val="22"/>
              </w:rPr>
              <w:t>34</w:t>
            </w:r>
          </w:p>
        </w:tc>
        <w:tc>
          <w:tcPr>
            <w:tcW w:w="228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A90543" w:rsidRDefault="00062ACC">
            <w:pPr>
              <w:spacing w:after="0" w:line="240" w:lineRule="auto"/>
              <w:rPr>
                <w:rFonts w:ascii="Times New Roman" w:hAnsi="Times New Roman"/>
                <w:sz w:val="22"/>
              </w:rPr>
            </w:pPr>
            <w:r>
              <w:rPr>
                <w:rFonts w:ascii="Times New Roman" w:hAnsi="Times New Roman"/>
                <w:sz w:val="22"/>
              </w:rPr>
              <w:t>61</w:t>
            </w:r>
          </w:p>
        </w:tc>
        <w:tc>
          <w:tcPr>
            <w:tcW w:w="225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A90543" w:rsidRDefault="00062ACC">
            <w:pPr>
              <w:spacing w:after="0" w:line="240" w:lineRule="auto"/>
              <w:rPr>
                <w:rFonts w:ascii="Times New Roman" w:hAnsi="Times New Roman"/>
                <w:sz w:val="22"/>
              </w:rPr>
            </w:pPr>
            <w:r>
              <w:rPr>
                <w:rFonts w:ascii="Times New Roman" w:hAnsi="Times New Roman"/>
                <w:sz w:val="22"/>
              </w:rPr>
              <w:t>5</w:t>
            </w:r>
          </w:p>
        </w:tc>
      </w:tr>
      <w:tr w:rsidR="00A90543">
        <w:trPr>
          <w:trHeight w:val="448"/>
        </w:trPr>
        <w:tc>
          <w:tcPr>
            <w:tcW w:w="266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A90543" w:rsidRDefault="00062ACC">
            <w:pPr>
              <w:spacing w:after="0" w:line="240" w:lineRule="auto"/>
              <w:rPr>
                <w:rFonts w:ascii="Times New Roman" w:hAnsi="Times New Roman"/>
                <w:sz w:val="22"/>
              </w:rPr>
            </w:pPr>
            <w:r>
              <w:rPr>
                <w:rFonts w:ascii="Times New Roman" w:hAnsi="Times New Roman"/>
                <w:sz w:val="22"/>
              </w:rPr>
              <w:t>Художественно-эстетическое развитие</w:t>
            </w:r>
          </w:p>
        </w:tc>
        <w:tc>
          <w:tcPr>
            <w:tcW w:w="226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A90543" w:rsidRDefault="00062ACC">
            <w:pPr>
              <w:spacing w:after="0" w:line="240" w:lineRule="auto"/>
              <w:rPr>
                <w:rFonts w:ascii="Times New Roman" w:hAnsi="Times New Roman"/>
                <w:sz w:val="22"/>
              </w:rPr>
            </w:pPr>
            <w:r>
              <w:rPr>
                <w:rFonts w:ascii="Times New Roman" w:hAnsi="Times New Roman"/>
                <w:sz w:val="22"/>
              </w:rPr>
              <w:t>31</w:t>
            </w:r>
          </w:p>
        </w:tc>
        <w:tc>
          <w:tcPr>
            <w:tcW w:w="228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A90543" w:rsidRDefault="00062ACC">
            <w:pPr>
              <w:spacing w:after="0" w:line="240" w:lineRule="auto"/>
              <w:rPr>
                <w:rFonts w:ascii="Times New Roman" w:hAnsi="Times New Roman"/>
                <w:sz w:val="22"/>
              </w:rPr>
            </w:pPr>
            <w:r>
              <w:rPr>
                <w:rFonts w:ascii="Times New Roman" w:hAnsi="Times New Roman"/>
                <w:sz w:val="22"/>
              </w:rPr>
              <w:t>63</w:t>
            </w:r>
          </w:p>
        </w:tc>
        <w:tc>
          <w:tcPr>
            <w:tcW w:w="225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A90543" w:rsidRDefault="00062ACC">
            <w:pPr>
              <w:spacing w:after="0" w:line="240" w:lineRule="auto"/>
              <w:rPr>
                <w:rFonts w:ascii="Times New Roman" w:hAnsi="Times New Roman"/>
                <w:sz w:val="22"/>
              </w:rPr>
            </w:pPr>
            <w:r>
              <w:rPr>
                <w:rFonts w:ascii="Times New Roman" w:hAnsi="Times New Roman"/>
                <w:sz w:val="22"/>
              </w:rPr>
              <w:t>6</w:t>
            </w:r>
          </w:p>
        </w:tc>
      </w:tr>
      <w:tr w:rsidR="00A90543">
        <w:tc>
          <w:tcPr>
            <w:tcW w:w="266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A90543" w:rsidRDefault="00062ACC">
            <w:pPr>
              <w:spacing w:after="0" w:line="240" w:lineRule="auto"/>
              <w:rPr>
                <w:rFonts w:ascii="Times New Roman" w:hAnsi="Times New Roman"/>
                <w:sz w:val="22"/>
              </w:rPr>
            </w:pPr>
            <w:r>
              <w:rPr>
                <w:rFonts w:ascii="Times New Roman" w:hAnsi="Times New Roman"/>
                <w:sz w:val="22"/>
              </w:rPr>
              <w:t>Физическое развитие</w:t>
            </w:r>
          </w:p>
        </w:tc>
        <w:tc>
          <w:tcPr>
            <w:tcW w:w="226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A90543" w:rsidRDefault="00062ACC">
            <w:pPr>
              <w:spacing w:after="0" w:line="240" w:lineRule="auto"/>
              <w:rPr>
                <w:rFonts w:ascii="Times New Roman" w:hAnsi="Times New Roman"/>
                <w:sz w:val="22"/>
              </w:rPr>
            </w:pPr>
            <w:r>
              <w:rPr>
                <w:rFonts w:ascii="Times New Roman" w:hAnsi="Times New Roman"/>
                <w:sz w:val="22"/>
              </w:rPr>
              <w:t>46</w:t>
            </w:r>
          </w:p>
        </w:tc>
        <w:tc>
          <w:tcPr>
            <w:tcW w:w="228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A90543" w:rsidRDefault="00062ACC">
            <w:pPr>
              <w:spacing w:after="0" w:line="240" w:lineRule="auto"/>
              <w:rPr>
                <w:rFonts w:ascii="Times New Roman" w:hAnsi="Times New Roman"/>
                <w:sz w:val="22"/>
              </w:rPr>
            </w:pPr>
            <w:r>
              <w:rPr>
                <w:rFonts w:ascii="Times New Roman" w:hAnsi="Times New Roman"/>
                <w:sz w:val="22"/>
              </w:rPr>
              <w:t>49</w:t>
            </w:r>
          </w:p>
        </w:tc>
        <w:tc>
          <w:tcPr>
            <w:tcW w:w="225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A90543" w:rsidRDefault="00062ACC">
            <w:pPr>
              <w:spacing w:after="0" w:line="240" w:lineRule="auto"/>
              <w:rPr>
                <w:rFonts w:ascii="Times New Roman" w:hAnsi="Times New Roman"/>
                <w:sz w:val="22"/>
              </w:rPr>
            </w:pPr>
            <w:r>
              <w:rPr>
                <w:rFonts w:ascii="Times New Roman" w:hAnsi="Times New Roman"/>
                <w:sz w:val="22"/>
              </w:rPr>
              <w:t>5</w:t>
            </w:r>
          </w:p>
        </w:tc>
      </w:tr>
    </w:tbl>
    <w:p w:rsidR="00A90543" w:rsidRDefault="00062ACC">
      <w:pPr>
        <w:tabs>
          <w:tab w:val="left" w:pos="3705"/>
        </w:tabs>
        <w:spacing w:after="0" w:line="240" w:lineRule="auto"/>
        <w:ind w:firstLine="708"/>
        <w:jc w:val="both"/>
        <w:rPr>
          <w:rFonts w:ascii="Times New Roman" w:hAnsi="Times New Roman"/>
          <w:sz w:val="22"/>
        </w:rPr>
      </w:pPr>
      <w:r>
        <w:rPr>
          <w:rFonts w:ascii="Times New Roman" w:hAnsi="Times New Roman"/>
          <w:sz w:val="22"/>
        </w:rPr>
        <w:tab/>
      </w:r>
    </w:p>
    <w:tbl>
      <w:tblPr>
        <w:tblW w:w="0" w:type="auto"/>
        <w:jc w:val="center"/>
        <w:tblInd w:w="-9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2517"/>
        <w:gridCol w:w="817"/>
        <w:gridCol w:w="1101"/>
        <w:gridCol w:w="864"/>
        <w:gridCol w:w="897"/>
        <w:gridCol w:w="849"/>
        <w:gridCol w:w="903"/>
        <w:gridCol w:w="691"/>
        <w:gridCol w:w="1870"/>
      </w:tblGrid>
      <w:tr w:rsidR="00A90543">
        <w:trPr>
          <w:trHeight w:val="90"/>
          <w:jc w:val="center"/>
        </w:trPr>
        <w:tc>
          <w:tcPr>
            <w:tcW w:w="2517"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90543" w:rsidRDefault="00062ACC">
            <w:pPr>
              <w:spacing w:after="0" w:line="240" w:lineRule="auto"/>
              <w:rPr>
                <w:rFonts w:ascii="Times New Roman" w:hAnsi="Times New Roman"/>
                <w:sz w:val="20"/>
              </w:rPr>
            </w:pPr>
            <w:r>
              <w:rPr>
                <w:rFonts w:ascii="Times New Roman" w:hAnsi="Times New Roman"/>
                <w:sz w:val="20"/>
              </w:rPr>
              <w:t>Уровень развития целевых ориентиров детского развития</w:t>
            </w:r>
          </w:p>
        </w:tc>
        <w:tc>
          <w:tcPr>
            <w:tcW w:w="1918"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90543" w:rsidRDefault="00062ACC">
            <w:pPr>
              <w:spacing w:after="0" w:line="240" w:lineRule="auto"/>
              <w:jc w:val="center"/>
              <w:rPr>
                <w:rFonts w:ascii="Times New Roman" w:hAnsi="Times New Roman"/>
                <w:sz w:val="20"/>
              </w:rPr>
            </w:pPr>
            <w:r>
              <w:rPr>
                <w:rFonts w:ascii="Times New Roman" w:hAnsi="Times New Roman"/>
                <w:sz w:val="20"/>
              </w:rPr>
              <w:t>Выше нормы</w:t>
            </w:r>
          </w:p>
        </w:tc>
        <w:tc>
          <w:tcPr>
            <w:tcW w:w="1761"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90543" w:rsidRDefault="00062ACC">
            <w:pPr>
              <w:spacing w:after="0" w:line="240" w:lineRule="auto"/>
              <w:jc w:val="center"/>
              <w:rPr>
                <w:rFonts w:ascii="Times New Roman" w:hAnsi="Times New Roman"/>
                <w:sz w:val="20"/>
              </w:rPr>
            </w:pPr>
            <w:r>
              <w:rPr>
                <w:rFonts w:ascii="Times New Roman" w:hAnsi="Times New Roman"/>
                <w:sz w:val="20"/>
              </w:rPr>
              <w:t>Норма</w:t>
            </w:r>
          </w:p>
        </w:tc>
        <w:tc>
          <w:tcPr>
            <w:tcW w:w="1752"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90543" w:rsidRDefault="00062ACC">
            <w:pPr>
              <w:spacing w:after="0" w:line="240" w:lineRule="auto"/>
              <w:jc w:val="center"/>
              <w:rPr>
                <w:rFonts w:ascii="Times New Roman" w:hAnsi="Times New Roman"/>
                <w:sz w:val="20"/>
              </w:rPr>
            </w:pPr>
            <w:r>
              <w:rPr>
                <w:rFonts w:ascii="Times New Roman" w:hAnsi="Times New Roman"/>
                <w:sz w:val="20"/>
              </w:rPr>
              <w:t>Ниже нормы</w:t>
            </w:r>
          </w:p>
        </w:tc>
        <w:tc>
          <w:tcPr>
            <w:tcW w:w="2561"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90543" w:rsidRDefault="00062ACC">
            <w:pPr>
              <w:spacing w:after="0" w:line="240" w:lineRule="auto"/>
              <w:jc w:val="center"/>
              <w:rPr>
                <w:rFonts w:ascii="Times New Roman" w:hAnsi="Times New Roman"/>
                <w:sz w:val="20"/>
              </w:rPr>
            </w:pPr>
            <w:r>
              <w:rPr>
                <w:rFonts w:ascii="Times New Roman" w:hAnsi="Times New Roman"/>
                <w:sz w:val="20"/>
              </w:rPr>
              <w:t>Итого</w:t>
            </w:r>
          </w:p>
        </w:tc>
      </w:tr>
      <w:tr w:rsidR="00A90543">
        <w:trPr>
          <w:trHeight w:val="450"/>
          <w:jc w:val="center"/>
        </w:trPr>
        <w:tc>
          <w:tcPr>
            <w:tcW w:w="2517"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90543" w:rsidRDefault="00A90543">
            <w:pPr>
              <w:spacing w:after="0" w:line="240" w:lineRule="auto"/>
              <w:jc w:val="center"/>
              <w:rPr>
                <w:rFonts w:ascii="Times New Roman" w:hAnsi="Times New Roman"/>
                <w:sz w:val="20"/>
              </w:rPr>
            </w:pPr>
          </w:p>
        </w:tc>
        <w:tc>
          <w:tcPr>
            <w:tcW w:w="8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90543" w:rsidRDefault="00062ACC">
            <w:pPr>
              <w:spacing w:after="0" w:line="240" w:lineRule="auto"/>
              <w:jc w:val="center"/>
              <w:rPr>
                <w:rFonts w:ascii="Times New Roman" w:hAnsi="Times New Roman"/>
                <w:sz w:val="20"/>
              </w:rPr>
            </w:pPr>
            <w:r>
              <w:rPr>
                <w:rFonts w:ascii="Times New Roman" w:hAnsi="Times New Roman"/>
                <w:sz w:val="20"/>
              </w:rPr>
              <w:t>Кол-во</w:t>
            </w:r>
          </w:p>
        </w:tc>
        <w:tc>
          <w:tcPr>
            <w:tcW w:w="11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90543" w:rsidRDefault="00062ACC">
            <w:pPr>
              <w:spacing w:after="0" w:line="240" w:lineRule="auto"/>
              <w:jc w:val="center"/>
              <w:rPr>
                <w:rFonts w:ascii="Times New Roman" w:hAnsi="Times New Roman"/>
                <w:sz w:val="20"/>
              </w:rPr>
            </w:pPr>
            <w:r>
              <w:rPr>
                <w:rFonts w:ascii="Times New Roman" w:hAnsi="Times New Roman"/>
                <w:sz w:val="20"/>
              </w:rPr>
              <w:t>%</w:t>
            </w:r>
          </w:p>
        </w:tc>
        <w:tc>
          <w:tcPr>
            <w:tcW w:w="8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90543" w:rsidRDefault="00062ACC">
            <w:pPr>
              <w:spacing w:after="0" w:line="240" w:lineRule="auto"/>
              <w:jc w:val="center"/>
              <w:rPr>
                <w:rFonts w:ascii="Times New Roman" w:hAnsi="Times New Roman"/>
                <w:sz w:val="20"/>
              </w:rPr>
            </w:pPr>
            <w:r>
              <w:rPr>
                <w:rFonts w:ascii="Times New Roman" w:hAnsi="Times New Roman"/>
                <w:sz w:val="20"/>
              </w:rPr>
              <w:t>Кол-во</w:t>
            </w:r>
          </w:p>
        </w:tc>
        <w:tc>
          <w:tcPr>
            <w:tcW w:w="8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90543" w:rsidRDefault="00062ACC">
            <w:pPr>
              <w:spacing w:after="0" w:line="240" w:lineRule="auto"/>
              <w:jc w:val="center"/>
              <w:rPr>
                <w:rFonts w:ascii="Times New Roman" w:hAnsi="Times New Roman"/>
                <w:sz w:val="20"/>
              </w:rPr>
            </w:pPr>
            <w:r>
              <w:rPr>
                <w:rFonts w:ascii="Times New Roman" w:hAnsi="Times New Roman"/>
                <w:sz w:val="20"/>
              </w:rPr>
              <w:t>%</w:t>
            </w:r>
          </w:p>
        </w:tc>
        <w:tc>
          <w:tcPr>
            <w:tcW w:w="8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90543" w:rsidRDefault="00062ACC">
            <w:pPr>
              <w:spacing w:after="0" w:line="240" w:lineRule="auto"/>
              <w:jc w:val="center"/>
              <w:rPr>
                <w:rFonts w:ascii="Times New Roman" w:hAnsi="Times New Roman"/>
                <w:sz w:val="20"/>
              </w:rPr>
            </w:pPr>
            <w:r>
              <w:rPr>
                <w:rFonts w:ascii="Times New Roman" w:hAnsi="Times New Roman"/>
                <w:sz w:val="20"/>
              </w:rPr>
              <w:t>Кол-во</w:t>
            </w:r>
          </w:p>
        </w:tc>
        <w:tc>
          <w:tcPr>
            <w:tcW w:w="90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90543" w:rsidRDefault="00062ACC">
            <w:pPr>
              <w:spacing w:after="0" w:line="240" w:lineRule="auto"/>
              <w:jc w:val="center"/>
              <w:rPr>
                <w:rFonts w:ascii="Times New Roman" w:hAnsi="Times New Roman"/>
                <w:sz w:val="20"/>
              </w:rPr>
            </w:pPr>
            <w:r>
              <w:rPr>
                <w:rFonts w:ascii="Times New Roman" w:hAnsi="Times New Roman"/>
                <w:sz w:val="20"/>
              </w:rPr>
              <w:t>%</w:t>
            </w:r>
          </w:p>
        </w:tc>
        <w:tc>
          <w:tcPr>
            <w:tcW w:w="69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90543" w:rsidRDefault="00062ACC">
            <w:pPr>
              <w:spacing w:after="0" w:line="240" w:lineRule="auto"/>
              <w:jc w:val="center"/>
              <w:rPr>
                <w:rFonts w:ascii="Times New Roman" w:hAnsi="Times New Roman"/>
                <w:sz w:val="20"/>
              </w:rPr>
            </w:pPr>
            <w:r>
              <w:rPr>
                <w:rFonts w:ascii="Times New Roman" w:hAnsi="Times New Roman"/>
                <w:sz w:val="20"/>
              </w:rPr>
              <w:t>Кол-во</w:t>
            </w:r>
          </w:p>
        </w:tc>
        <w:tc>
          <w:tcPr>
            <w:tcW w:w="187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90543" w:rsidRDefault="00062ACC">
            <w:pPr>
              <w:spacing w:after="0" w:line="240" w:lineRule="auto"/>
              <w:jc w:val="center"/>
              <w:rPr>
                <w:rFonts w:ascii="Times New Roman" w:hAnsi="Times New Roman"/>
                <w:sz w:val="20"/>
              </w:rPr>
            </w:pPr>
            <w:r>
              <w:rPr>
                <w:rFonts w:ascii="Times New Roman" w:hAnsi="Times New Roman"/>
                <w:sz w:val="20"/>
              </w:rPr>
              <w:t>% воспитанников в пределе нормы</w:t>
            </w:r>
          </w:p>
        </w:tc>
      </w:tr>
      <w:tr w:rsidR="00A90543">
        <w:trPr>
          <w:trHeight w:val="409"/>
          <w:jc w:val="center"/>
        </w:trPr>
        <w:tc>
          <w:tcPr>
            <w:tcW w:w="25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90543" w:rsidRDefault="00062ACC">
            <w:pPr>
              <w:spacing w:after="0" w:line="240" w:lineRule="auto"/>
              <w:rPr>
                <w:rFonts w:ascii="Times New Roman" w:hAnsi="Times New Roman"/>
                <w:sz w:val="20"/>
              </w:rPr>
            </w:pPr>
            <w:r>
              <w:rPr>
                <w:rFonts w:ascii="Times New Roman" w:hAnsi="Times New Roman"/>
                <w:sz w:val="20"/>
              </w:rPr>
              <w:t>Качество освоения образовательных областей</w:t>
            </w:r>
          </w:p>
        </w:tc>
        <w:tc>
          <w:tcPr>
            <w:tcW w:w="8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90543" w:rsidRDefault="00062ACC">
            <w:pPr>
              <w:spacing w:after="0" w:line="240" w:lineRule="auto"/>
              <w:jc w:val="center"/>
              <w:rPr>
                <w:rFonts w:ascii="Times New Roman" w:hAnsi="Times New Roman"/>
                <w:sz w:val="20"/>
              </w:rPr>
            </w:pPr>
            <w:r>
              <w:rPr>
                <w:rFonts w:ascii="Times New Roman" w:hAnsi="Times New Roman"/>
                <w:sz w:val="20"/>
              </w:rPr>
              <w:t>51</w:t>
            </w:r>
          </w:p>
        </w:tc>
        <w:tc>
          <w:tcPr>
            <w:tcW w:w="11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90543" w:rsidRDefault="00062ACC">
            <w:pPr>
              <w:spacing w:after="0" w:line="240" w:lineRule="auto"/>
              <w:jc w:val="center"/>
              <w:rPr>
                <w:rFonts w:ascii="Times New Roman" w:hAnsi="Times New Roman"/>
                <w:sz w:val="20"/>
              </w:rPr>
            </w:pPr>
            <w:r>
              <w:rPr>
                <w:rFonts w:ascii="Times New Roman" w:hAnsi="Times New Roman"/>
                <w:sz w:val="20"/>
              </w:rPr>
              <w:t>36,2</w:t>
            </w:r>
          </w:p>
        </w:tc>
        <w:tc>
          <w:tcPr>
            <w:tcW w:w="8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90543" w:rsidRDefault="00062ACC">
            <w:pPr>
              <w:spacing w:after="0" w:line="240" w:lineRule="auto"/>
              <w:jc w:val="center"/>
              <w:rPr>
                <w:rFonts w:ascii="Times New Roman" w:hAnsi="Times New Roman"/>
                <w:sz w:val="20"/>
              </w:rPr>
            </w:pPr>
            <w:r>
              <w:rPr>
                <w:rFonts w:ascii="Times New Roman" w:hAnsi="Times New Roman"/>
                <w:sz w:val="20"/>
              </w:rPr>
              <w:t>81</w:t>
            </w:r>
          </w:p>
        </w:tc>
        <w:tc>
          <w:tcPr>
            <w:tcW w:w="8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90543" w:rsidRDefault="00062ACC">
            <w:pPr>
              <w:spacing w:after="0" w:line="240" w:lineRule="auto"/>
              <w:jc w:val="center"/>
              <w:rPr>
                <w:rFonts w:ascii="Times New Roman" w:hAnsi="Times New Roman"/>
                <w:sz w:val="20"/>
              </w:rPr>
            </w:pPr>
            <w:r>
              <w:rPr>
                <w:rFonts w:ascii="Times New Roman" w:hAnsi="Times New Roman"/>
                <w:sz w:val="20"/>
              </w:rPr>
              <w:t>58,2</w:t>
            </w:r>
          </w:p>
        </w:tc>
        <w:tc>
          <w:tcPr>
            <w:tcW w:w="8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90543" w:rsidRDefault="00062ACC">
            <w:pPr>
              <w:spacing w:after="0" w:line="240" w:lineRule="auto"/>
              <w:jc w:val="center"/>
              <w:rPr>
                <w:rFonts w:ascii="Times New Roman" w:hAnsi="Times New Roman"/>
                <w:sz w:val="20"/>
              </w:rPr>
            </w:pPr>
            <w:r>
              <w:rPr>
                <w:rFonts w:ascii="Times New Roman" w:hAnsi="Times New Roman"/>
                <w:sz w:val="20"/>
              </w:rPr>
              <w:t>8</w:t>
            </w:r>
          </w:p>
        </w:tc>
        <w:tc>
          <w:tcPr>
            <w:tcW w:w="90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90543" w:rsidRDefault="00062ACC">
            <w:pPr>
              <w:spacing w:after="0" w:line="240" w:lineRule="auto"/>
              <w:jc w:val="center"/>
              <w:rPr>
                <w:rFonts w:ascii="Times New Roman" w:hAnsi="Times New Roman"/>
                <w:sz w:val="20"/>
              </w:rPr>
            </w:pPr>
            <w:r>
              <w:rPr>
                <w:rFonts w:ascii="Times New Roman" w:hAnsi="Times New Roman"/>
                <w:sz w:val="20"/>
              </w:rPr>
              <w:t>5,7</w:t>
            </w:r>
          </w:p>
        </w:tc>
        <w:tc>
          <w:tcPr>
            <w:tcW w:w="69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90543" w:rsidRDefault="00062ACC">
            <w:pPr>
              <w:spacing w:after="0" w:line="240" w:lineRule="auto"/>
              <w:jc w:val="center"/>
              <w:rPr>
                <w:rFonts w:ascii="Times New Roman" w:hAnsi="Times New Roman"/>
                <w:sz w:val="20"/>
              </w:rPr>
            </w:pPr>
            <w:r>
              <w:rPr>
                <w:rFonts w:ascii="Times New Roman" w:hAnsi="Times New Roman"/>
                <w:sz w:val="20"/>
              </w:rPr>
              <w:t>140</w:t>
            </w:r>
          </w:p>
        </w:tc>
        <w:tc>
          <w:tcPr>
            <w:tcW w:w="187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90543" w:rsidRDefault="00062ACC">
            <w:pPr>
              <w:spacing w:after="0" w:line="240" w:lineRule="auto"/>
              <w:jc w:val="center"/>
              <w:rPr>
                <w:rFonts w:ascii="Times New Roman" w:hAnsi="Times New Roman"/>
                <w:sz w:val="20"/>
              </w:rPr>
            </w:pPr>
            <w:r>
              <w:rPr>
                <w:rFonts w:ascii="Times New Roman" w:hAnsi="Times New Roman"/>
                <w:sz w:val="20"/>
              </w:rPr>
              <w:t>94,4</w:t>
            </w:r>
          </w:p>
        </w:tc>
      </w:tr>
    </w:tbl>
    <w:p w:rsidR="00A90543" w:rsidRDefault="00062ACC">
      <w:pPr>
        <w:spacing w:after="0" w:line="240" w:lineRule="auto"/>
        <w:ind w:firstLine="708"/>
        <w:jc w:val="both"/>
        <w:rPr>
          <w:rFonts w:ascii="Times New Roman" w:hAnsi="Times New Roman"/>
          <w:sz w:val="22"/>
        </w:rPr>
      </w:pPr>
      <w:r>
        <w:rPr>
          <w:rFonts w:ascii="Times New Roman" w:hAnsi="Times New Roman"/>
          <w:sz w:val="22"/>
        </w:rPr>
        <w:t xml:space="preserve">Проанализировав результаты мониторинга можно сделать вывод, что дети освоили основную общеобразовательную программу по всем образовательным областям. </w:t>
      </w:r>
    </w:p>
    <w:p w:rsidR="00A90543" w:rsidRDefault="00062ACC">
      <w:pPr>
        <w:spacing w:after="0" w:line="240" w:lineRule="auto"/>
        <w:ind w:firstLine="708"/>
        <w:jc w:val="both"/>
        <w:rPr>
          <w:rFonts w:ascii="Times New Roman" w:hAnsi="Times New Roman"/>
          <w:sz w:val="22"/>
        </w:rPr>
      </w:pPr>
      <w:r>
        <w:rPr>
          <w:rFonts w:ascii="Times New Roman" w:hAnsi="Times New Roman"/>
          <w:sz w:val="22"/>
        </w:rPr>
        <w:t xml:space="preserve">Наибольших успехов дети достигли в освоении таких образовательных областях, как «Познавательное развитие», «Социально-коммуникативное развитие» и  «Физическое развитие». Это объясняется систематической и планомерной работой по данным направлениям педагогов групп. А также активному использованию ИКТ технологий, интерактивных презентаций, проектной деятельности.        </w:t>
      </w:r>
    </w:p>
    <w:p w:rsidR="00A90543" w:rsidRDefault="00062ACC">
      <w:pPr>
        <w:spacing w:after="0" w:line="240" w:lineRule="auto"/>
        <w:ind w:firstLine="708"/>
        <w:jc w:val="both"/>
        <w:rPr>
          <w:rFonts w:ascii="Times New Roman" w:hAnsi="Times New Roman"/>
          <w:sz w:val="22"/>
        </w:rPr>
      </w:pPr>
      <w:r>
        <w:rPr>
          <w:rFonts w:ascii="Times New Roman" w:hAnsi="Times New Roman"/>
          <w:sz w:val="22"/>
        </w:rPr>
        <w:t>Для улучшения результатов по  «Художественно-эстетическому развитию» следует обратить внимание на развитие мелкой мускулатуры рук, творческого воображения и умения работать с ножницами.</w:t>
      </w:r>
    </w:p>
    <w:p w:rsidR="00A90543" w:rsidRDefault="00062ACC">
      <w:pPr>
        <w:spacing w:after="0" w:line="240" w:lineRule="auto"/>
        <w:ind w:firstLine="708"/>
        <w:jc w:val="both"/>
        <w:rPr>
          <w:rFonts w:ascii="Times New Roman" w:hAnsi="Times New Roman"/>
          <w:sz w:val="22"/>
        </w:rPr>
      </w:pPr>
      <w:r>
        <w:rPr>
          <w:rFonts w:ascii="Times New Roman" w:hAnsi="Times New Roman"/>
          <w:sz w:val="22"/>
        </w:rPr>
        <w:t xml:space="preserve"> Повысить  показатели  «Речевого развития»   позволит работа по составлению описательных рассказов и рассказов из личного опыта. Так же необходимо создавать условия для самостоятельной речевой активности в течение дня, включая речевые игры и упражнения. Расширять кругозор детей. </w:t>
      </w:r>
    </w:p>
    <w:p w:rsidR="00A90543" w:rsidRDefault="00062ACC">
      <w:pPr>
        <w:spacing w:after="0" w:line="240" w:lineRule="auto"/>
        <w:ind w:firstLine="708"/>
        <w:jc w:val="center"/>
        <w:rPr>
          <w:rFonts w:ascii="Times New Roman" w:hAnsi="Times New Roman"/>
          <w:b/>
          <w:sz w:val="22"/>
        </w:rPr>
      </w:pPr>
      <w:r>
        <w:rPr>
          <w:rFonts w:ascii="Times New Roman" w:hAnsi="Times New Roman"/>
          <w:b/>
          <w:sz w:val="22"/>
        </w:rPr>
        <w:t>Информация о выпускниках</w:t>
      </w:r>
    </w:p>
    <w:p w:rsidR="00A90543" w:rsidRDefault="00CF74E6">
      <w:pPr>
        <w:spacing w:after="0" w:line="240" w:lineRule="auto"/>
        <w:ind w:firstLine="708"/>
        <w:jc w:val="both"/>
        <w:rPr>
          <w:rFonts w:ascii="Times New Roman" w:hAnsi="Times New Roman"/>
          <w:sz w:val="22"/>
        </w:rPr>
      </w:pPr>
      <w:r>
        <w:rPr>
          <w:rFonts w:ascii="Times New Roman" w:hAnsi="Times New Roman"/>
          <w:sz w:val="22"/>
        </w:rPr>
        <w:t xml:space="preserve">В 2020 году </w:t>
      </w:r>
      <w:proofErr w:type="spellStart"/>
      <w:r>
        <w:rPr>
          <w:rFonts w:ascii="Times New Roman" w:hAnsi="Times New Roman"/>
          <w:sz w:val="22"/>
        </w:rPr>
        <w:t>выпустилось</w:t>
      </w:r>
      <w:proofErr w:type="spellEnd"/>
      <w:r>
        <w:rPr>
          <w:rFonts w:ascii="Times New Roman" w:hAnsi="Times New Roman"/>
          <w:sz w:val="22"/>
        </w:rPr>
        <w:t xml:space="preserve"> </w:t>
      </w:r>
      <w:r w:rsidR="00FC1ABE">
        <w:rPr>
          <w:rFonts w:ascii="Times New Roman" w:hAnsi="Times New Roman"/>
          <w:sz w:val="22"/>
        </w:rPr>
        <w:t>30</w:t>
      </w:r>
      <w:r w:rsidR="00062ACC">
        <w:rPr>
          <w:rFonts w:ascii="Times New Roman" w:hAnsi="Times New Roman"/>
          <w:sz w:val="22"/>
        </w:rPr>
        <w:t xml:space="preserve"> детей.</w:t>
      </w:r>
    </w:p>
    <w:p w:rsidR="00A90543" w:rsidRDefault="00062ACC">
      <w:pPr>
        <w:spacing w:after="0" w:line="240" w:lineRule="auto"/>
        <w:ind w:firstLine="708"/>
        <w:jc w:val="both"/>
        <w:rPr>
          <w:rFonts w:ascii="Times New Roman" w:hAnsi="Times New Roman"/>
          <w:sz w:val="22"/>
        </w:rPr>
      </w:pPr>
      <w:r>
        <w:rPr>
          <w:rFonts w:ascii="Times New Roman" w:hAnsi="Times New Roman"/>
          <w:sz w:val="22"/>
        </w:rPr>
        <w:t>Результаты готовности детей к школе:</w:t>
      </w:r>
    </w:p>
    <w:p w:rsidR="00A90543" w:rsidRDefault="00062ACC">
      <w:pPr>
        <w:spacing w:after="0" w:line="240" w:lineRule="auto"/>
        <w:ind w:firstLine="708"/>
        <w:jc w:val="both"/>
        <w:rPr>
          <w:rFonts w:ascii="Times New Roman" w:hAnsi="Times New Roman"/>
          <w:sz w:val="22"/>
        </w:rPr>
      </w:pPr>
      <w:r>
        <w:rPr>
          <w:rFonts w:ascii="Times New Roman" w:hAnsi="Times New Roman"/>
          <w:sz w:val="22"/>
        </w:rPr>
        <w:t>Уровень</w:t>
      </w:r>
    </w:p>
    <w:p w:rsidR="00A90543" w:rsidRDefault="00062ACC">
      <w:pPr>
        <w:spacing w:after="0" w:line="240" w:lineRule="auto"/>
        <w:ind w:firstLine="708"/>
        <w:jc w:val="both"/>
        <w:rPr>
          <w:rFonts w:ascii="Times New Roman" w:hAnsi="Times New Roman"/>
          <w:sz w:val="22"/>
        </w:rPr>
      </w:pPr>
      <w:r>
        <w:rPr>
          <w:rFonts w:ascii="Times New Roman" w:hAnsi="Times New Roman"/>
          <w:sz w:val="22"/>
        </w:rPr>
        <w:t>готовности</w:t>
      </w:r>
      <w:r>
        <w:rPr>
          <w:rFonts w:ascii="Times New Roman" w:hAnsi="Times New Roman"/>
          <w:sz w:val="22"/>
        </w:rPr>
        <w:tab/>
        <w:t>Количество детей</w:t>
      </w:r>
    </w:p>
    <w:p w:rsidR="00A90543" w:rsidRDefault="00FC1ABE">
      <w:pPr>
        <w:spacing w:after="0" w:line="240" w:lineRule="auto"/>
        <w:ind w:firstLine="708"/>
        <w:jc w:val="both"/>
        <w:rPr>
          <w:rFonts w:ascii="Times New Roman" w:hAnsi="Times New Roman"/>
          <w:sz w:val="22"/>
        </w:rPr>
      </w:pPr>
      <w:r>
        <w:rPr>
          <w:rFonts w:ascii="Times New Roman" w:hAnsi="Times New Roman"/>
          <w:sz w:val="22"/>
        </w:rPr>
        <w:t>Высокий</w:t>
      </w:r>
      <w:r>
        <w:rPr>
          <w:rFonts w:ascii="Times New Roman" w:hAnsi="Times New Roman"/>
          <w:sz w:val="22"/>
        </w:rPr>
        <w:tab/>
        <w:t>15</w:t>
      </w:r>
      <w:r w:rsidR="00062ACC">
        <w:rPr>
          <w:rFonts w:ascii="Times New Roman" w:hAnsi="Times New Roman"/>
          <w:sz w:val="22"/>
        </w:rPr>
        <w:t xml:space="preserve"> - </w:t>
      </w:r>
      <w:r>
        <w:rPr>
          <w:rFonts w:ascii="Times New Roman" w:hAnsi="Times New Roman"/>
          <w:sz w:val="22"/>
        </w:rPr>
        <w:t>50</w:t>
      </w:r>
      <w:r w:rsidR="00062ACC">
        <w:rPr>
          <w:rFonts w:ascii="Times New Roman" w:hAnsi="Times New Roman"/>
          <w:sz w:val="22"/>
        </w:rPr>
        <w:t xml:space="preserve"> %</w:t>
      </w:r>
    </w:p>
    <w:p w:rsidR="00A90543" w:rsidRDefault="00FC1ABE">
      <w:pPr>
        <w:spacing w:after="0" w:line="240" w:lineRule="auto"/>
        <w:ind w:firstLine="708"/>
        <w:jc w:val="both"/>
        <w:rPr>
          <w:rFonts w:ascii="Times New Roman" w:hAnsi="Times New Roman"/>
          <w:sz w:val="22"/>
        </w:rPr>
      </w:pPr>
      <w:r>
        <w:rPr>
          <w:rFonts w:ascii="Times New Roman" w:hAnsi="Times New Roman"/>
          <w:sz w:val="22"/>
        </w:rPr>
        <w:t>Средний</w:t>
      </w:r>
      <w:r>
        <w:rPr>
          <w:rFonts w:ascii="Times New Roman" w:hAnsi="Times New Roman"/>
          <w:sz w:val="22"/>
        </w:rPr>
        <w:tab/>
        <w:t>14</w:t>
      </w:r>
      <w:r w:rsidR="00062ACC">
        <w:rPr>
          <w:rFonts w:ascii="Times New Roman" w:hAnsi="Times New Roman"/>
          <w:sz w:val="22"/>
        </w:rPr>
        <w:t xml:space="preserve"> </w:t>
      </w:r>
      <w:r>
        <w:rPr>
          <w:rFonts w:ascii="Times New Roman" w:hAnsi="Times New Roman"/>
          <w:sz w:val="22"/>
        </w:rPr>
        <w:t>–</w:t>
      </w:r>
      <w:r w:rsidR="00062ACC">
        <w:rPr>
          <w:rFonts w:ascii="Times New Roman" w:hAnsi="Times New Roman"/>
          <w:sz w:val="22"/>
        </w:rPr>
        <w:t xml:space="preserve"> </w:t>
      </w:r>
      <w:r>
        <w:rPr>
          <w:rFonts w:ascii="Times New Roman" w:hAnsi="Times New Roman"/>
          <w:sz w:val="22"/>
        </w:rPr>
        <w:t>46,6</w:t>
      </w:r>
      <w:r w:rsidR="00062ACC">
        <w:rPr>
          <w:rFonts w:ascii="Times New Roman" w:hAnsi="Times New Roman"/>
          <w:sz w:val="22"/>
        </w:rPr>
        <w:t xml:space="preserve"> %</w:t>
      </w:r>
    </w:p>
    <w:p w:rsidR="00A90543" w:rsidRDefault="00FC1ABE">
      <w:pPr>
        <w:spacing w:after="0" w:line="240" w:lineRule="auto"/>
        <w:ind w:firstLine="708"/>
        <w:jc w:val="both"/>
        <w:rPr>
          <w:rFonts w:ascii="Times New Roman" w:hAnsi="Times New Roman"/>
          <w:color w:val="000000"/>
          <w:sz w:val="22"/>
        </w:rPr>
      </w:pPr>
      <w:r>
        <w:rPr>
          <w:rFonts w:ascii="Times New Roman" w:hAnsi="Times New Roman"/>
          <w:sz w:val="22"/>
        </w:rPr>
        <w:t>Низкий</w:t>
      </w:r>
      <w:r>
        <w:rPr>
          <w:rFonts w:ascii="Times New Roman" w:hAnsi="Times New Roman"/>
          <w:sz w:val="22"/>
        </w:rPr>
        <w:tab/>
        <w:t xml:space="preserve">            1 - 3,4</w:t>
      </w:r>
      <w:r w:rsidR="00062ACC">
        <w:rPr>
          <w:rFonts w:ascii="Times New Roman" w:hAnsi="Times New Roman"/>
          <w:color w:val="000000"/>
          <w:sz w:val="22"/>
        </w:rPr>
        <w:t xml:space="preserve"> %</w:t>
      </w:r>
    </w:p>
    <w:p w:rsidR="00A90543" w:rsidRDefault="00FC1ABE">
      <w:pPr>
        <w:spacing w:after="0" w:line="240" w:lineRule="auto"/>
        <w:ind w:firstLine="708"/>
        <w:jc w:val="both"/>
        <w:rPr>
          <w:rFonts w:ascii="Times New Roman" w:hAnsi="Times New Roman"/>
          <w:sz w:val="22"/>
        </w:rPr>
      </w:pPr>
      <w:r>
        <w:rPr>
          <w:rFonts w:ascii="Times New Roman" w:hAnsi="Times New Roman"/>
          <w:sz w:val="22"/>
        </w:rPr>
        <w:t>В декабре  2020 года педагоги д</w:t>
      </w:r>
      <w:r w:rsidR="00062ACC">
        <w:rPr>
          <w:rFonts w:ascii="Times New Roman" w:hAnsi="Times New Roman"/>
          <w:sz w:val="22"/>
        </w:rPr>
        <w:t xml:space="preserve">етского сада проводили обследование воспитанников подготовительной группы на предмет оценки сформированности предпосылок к учебной деятельности в количестве </w:t>
      </w:r>
      <w:r>
        <w:rPr>
          <w:rFonts w:ascii="Times New Roman" w:hAnsi="Times New Roman"/>
          <w:sz w:val="22"/>
        </w:rPr>
        <w:t>30</w:t>
      </w:r>
      <w:r w:rsidR="00062ACC">
        <w:rPr>
          <w:rFonts w:ascii="Times New Roman" w:hAnsi="Times New Roman"/>
          <w:sz w:val="22"/>
        </w:rPr>
        <w:t xml:space="preserve"> человек. </w:t>
      </w:r>
      <w:proofErr w:type="gramStart"/>
      <w:r w:rsidR="00062ACC">
        <w:rPr>
          <w:rFonts w:ascii="Times New Roman" w:hAnsi="Times New Roman"/>
          <w:sz w:val="22"/>
        </w:rPr>
        <w:t>Задания позволили оценить уровень сформированности предпосылок к учебной деятельности: возможность работать в соответствии с фронтальной инструкцией (удержание алгоритма деятельности), умение самостоятельно действовать по образцу и осуществлять контроль, обладать определенным уровнем работоспособности, а также вовремя остановиться в выполнении того или иного задания и переключиться на выполнение следующего, возможностей распределения и переключения внимания, работоспособности, темпа, целенаправленности деятельности и самоконтроля.</w:t>
      </w:r>
      <w:proofErr w:type="gramEnd"/>
    </w:p>
    <w:p w:rsidR="00A90543" w:rsidRDefault="00062ACC">
      <w:pPr>
        <w:spacing w:after="0" w:line="240" w:lineRule="auto"/>
        <w:ind w:firstLine="708"/>
        <w:jc w:val="both"/>
        <w:rPr>
          <w:rFonts w:ascii="Times New Roman" w:hAnsi="Times New Roman"/>
          <w:sz w:val="22"/>
        </w:rPr>
      </w:pPr>
      <w:r>
        <w:rPr>
          <w:rFonts w:ascii="Times New Roman" w:hAnsi="Times New Roman"/>
          <w:sz w:val="22"/>
        </w:rPr>
        <w:t>Таким образом, данные мониторинга выпускников свидетельствуют о том, что уровень освоения программы достаточно хороший. Результаты обследования показали, что дети подготовлены к школьному обучению. Данные педагогических диагностик выпускников показывают стабильный результат по всем разделам.</w:t>
      </w:r>
    </w:p>
    <w:p w:rsidR="00A90543" w:rsidRDefault="00062ACC">
      <w:pPr>
        <w:spacing w:after="0" w:line="240" w:lineRule="auto"/>
        <w:ind w:firstLine="708"/>
        <w:jc w:val="both"/>
        <w:rPr>
          <w:rFonts w:ascii="Times New Roman" w:hAnsi="Times New Roman"/>
          <w:sz w:val="22"/>
        </w:rPr>
      </w:pPr>
      <w:r>
        <w:rPr>
          <w:rFonts w:ascii="Times New Roman" w:hAnsi="Times New Roman"/>
          <w:sz w:val="22"/>
        </w:rPr>
        <w:t>В целом дети подготовительной группы готовы к школьному обучению.</w:t>
      </w:r>
    </w:p>
    <w:p w:rsidR="00A90543" w:rsidRDefault="00062ACC">
      <w:pPr>
        <w:spacing w:after="0" w:line="240" w:lineRule="auto"/>
        <w:ind w:firstLine="708"/>
        <w:jc w:val="both"/>
        <w:rPr>
          <w:rFonts w:ascii="Times New Roman" w:hAnsi="Times New Roman"/>
          <w:sz w:val="22"/>
        </w:rPr>
      </w:pPr>
      <w:r>
        <w:rPr>
          <w:rFonts w:ascii="Times New Roman" w:hAnsi="Times New Roman"/>
          <w:sz w:val="22"/>
        </w:rPr>
        <w:t>Результаты педагогического анализа показывают преобладание детей с высоким и средним уровнями развития при прогрессирующей динамике на конец учебного года, что говорит о результативности образовательной деятельности в Детском саду.</w:t>
      </w:r>
    </w:p>
    <w:p w:rsidR="00A90543" w:rsidRDefault="00062ACC">
      <w:pPr>
        <w:spacing w:after="0" w:line="240" w:lineRule="auto"/>
        <w:ind w:firstLine="708"/>
        <w:jc w:val="both"/>
        <w:rPr>
          <w:rFonts w:ascii="Times New Roman" w:hAnsi="Times New Roman"/>
          <w:b/>
          <w:sz w:val="22"/>
        </w:rPr>
      </w:pPr>
      <w:r>
        <w:rPr>
          <w:rFonts w:ascii="Times New Roman" w:hAnsi="Times New Roman"/>
          <w:b/>
          <w:sz w:val="22"/>
        </w:rPr>
        <w:t>Анализ степени удовлетворенности родителей (законных пр</w:t>
      </w:r>
      <w:r w:rsidR="00FC1ABE">
        <w:rPr>
          <w:rFonts w:ascii="Times New Roman" w:hAnsi="Times New Roman"/>
          <w:b/>
          <w:sz w:val="22"/>
        </w:rPr>
        <w:t>едставителей) работой ДОО в 2020</w:t>
      </w:r>
      <w:r>
        <w:rPr>
          <w:rFonts w:ascii="Times New Roman" w:hAnsi="Times New Roman"/>
          <w:b/>
          <w:sz w:val="22"/>
        </w:rPr>
        <w:t xml:space="preserve"> году.</w:t>
      </w:r>
    </w:p>
    <w:p w:rsidR="00A90543" w:rsidRDefault="00062ACC">
      <w:pPr>
        <w:spacing w:after="0" w:line="240" w:lineRule="auto"/>
        <w:ind w:firstLine="708"/>
        <w:jc w:val="both"/>
        <w:rPr>
          <w:rFonts w:ascii="Times New Roman" w:hAnsi="Times New Roman"/>
          <w:sz w:val="22"/>
        </w:rPr>
      </w:pPr>
      <w:r>
        <w:rPr>
          <w:rFonts w:ascii="Times New Roman" w:hAnsi="Times New Roman"/>
          <w:sz w:val="22"/>
        </w:rPr>
        <w:t>Воспитательная работа строится с учетом индивидуальных особенностей детей, с использованием разнообразных форм и методов, в тесной взаимосвязи воспитателей, специалистов и родителей. Детям из неполных семей уделяется большее внимание в первые месяцы после зачисления в Детский сад.</w:t>
      </w:r>
    </w:p>
    <w:p w:rsidR="00A90543" w:rsidRDefault="00062ACC">
      <w:pPr>
        <w:spacing w:after="0" w:line="240" w:lineRule="auto"/>
        <w:ind w:firstLine="708"/>
        <w:jc w:val="both"/>
        <w:rPr>
          <w:rFonts w:ascii="Times New Roman" w:hAnsi="Times New Roman"/>
          <w:sz w:val="22"/>
        </w:rPr>
      </w:pPr>
      <w:r>
        <w:rPr>
          <w:rFonts w:ascii="Times New Roman" w:hAnsi="Times New Roman"/>
          <w:sz w:val="22"/>
        </w:rPr>
        <w:t xml:space="preserve"> Чтобы выбрать стратегию воспитательной работы, проводился анализ состава семей воспитанников.</w:t>
      </w:r>
    </w:p>
    <w:p w:rsidR="00A90543" w:rsidRDefault="00062ACC">
      <w:pPr>
        <w:spacing w:after="0" w:line="240" w:lineRule="auto"/>
        <w:rPr>
          <w:rFonts w:ascii="Times New Roman" w:hAnsi="Times New Roman"/>
          <w:sz w:val="22"/>
        </w:rPr>
      </w:pPr>
      <w:r>
        <w:rPr>
          <w:rFonts w:ascii="Times New Roman" w:hAnsi="Times New Roman"/>
          <w:sz w:val="22"/>
        </w:rPr>
        <w:t>Характеристика семей по составу</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190"/>
        <w:gridCol w:w="3190"/>
        <w:gridCol w:w="3191"/>
      </w:tblGrid>
      <w:tr w:rsidR="00A90543">
        <w:tc>
          <w:tcPr>
            <w:tcW w:w="1666" w:type="pct"/>
          </w:tcPr>
          <w:p w:rsidR="00A90543" w:rsidRDefault="00062ACC">
            <w:pPr>
              <w:spacing w:after="0" w:line="240" w:lineRule="auto"/>
              <w:rPr>
                <w:rFonts w:ascii="Times New Roman" w:hAnsi="Times New Roman"/>
                <w:sz w:val="20"/>
              </w:rPr>
            </w:pPr>
            <w:r>
              <w:rPr>
                <w:rFonts w:ascii="Times New Roman" w:hAnsi="Times New Roman"/>
                <w:sz w:val="20"/>
              </w:rPr>
              <w:t>Состав семьи</w:t>
            </w:r>
          </w:p>
        </w:tc>
        <w:tc>
          <w:tcPr>
            <w:tcW w:w="1666" w:type="pct"/>
          </w:tcPr>
          <w:p w:rsidR="00A90543" w:rsidRDefault="00062ACC">
            <w:pPr>
              <w:spacing w:after="0" w:line="240" w:lineRule="auto"/>
              <w:rPr>
                <w:rFonts w:ascii="Times New Roman" w:hAnsi="Times New Roman"/>
                <w:sz w:val="20"/>
              </w:rPr>
            </w:pPr>
            <w:r>
              <w:rPr>
                <w:rFonts w:ascii="Times New Roman" w:hAnsi="Times New Roman"/>
                <w:sz w:val="20"/>
              </w:rPr>
              <w:t>Количество семей</w:t>
            </w:r>
          </w:p>
        </w:tc>
        <w:tc>
          <w:tcPr>
            <w:tcW w:w="1667" w:type="pct"/>
          </w:tcPr>
          <w:p w:rsidR="00A90543" w:rsidRDefault="00062ACC">
            <w:pPr>
              <w:spacing w:after="0" w:line="240" w:lineRule="auto"/>
              <w:rPr>
                <w:rFonts w:ascii="Times New Roman" w:hAnsi="Times New Roman"/>
                <w:sz w:val="20"/>
              </w:rPr>
            </w:pPr>
            <w:r>
              <w:rPr>
                <w:rFonts w:ascii="Times New Roman" w:hAnsi="Times New Roman"/>
                <w:sz w:val="20"/>
              </w:rPr>
              <w:t>Процент от общего количества семей воспитанников</w:t>
            </w:r>
          </w:p>
        </w:tc>
      </w:tr>
      <w:tr w:rsidR="00A90543">
        <w:tc>
          <w:tcPr>
            <w:tcW w:w="1666" w:type="pct"/>
          </w:tcPr>
          <w:p w:rsidR="00A90543" w:rsidRDefault="00062ACC">
            <w:pPr>
              <w:spacing w:after="0" w:line="240" w:lineRule="auto"/>
              <w:rPr>
                <w:rFonts w:ascii="Times New Roman" w:hAnsi="Times New Roman"/>
                <w:sz w:val="20"/>
              </w:rPr>
            </w:pPr>
            <w:r>
              <w:rPr>
                <w:rFonts w:ascii="Times New Roman" w:hAnsi="Times New Roman"/>
                <w:sz w:val="20"/>
              </w:rPr>
              <w:t>Полная</w:t>
            </w:r>
          </w:p>
        </w:tc>
        <w:tc>
          <w:tcPr>
            <w:tcW w:w="1666" w:type="pct"/>
          </w:tcPr>
          <w:p w:rsidR="00A90543" w:rsidRDefault="00062ACC">
            <w:pPr>
              <w:spacing w:after="0" w:line="240" w:lineRule="auto"/>
              <w:rPr>
                <w:rFonts w:ascii="Times New Roman" w:hAnsi="Times New Roman"/>
                <w:sz w:val="20"/>
              </w:rPr>
            </w:pPr>
            <w:r>
              <w:rPr>
                <w:rFonts w:ascii="Times New Roman" w:hAnsi="Times New Roman"/>
                <w:sz w:val="20"/>
              </w:rPr>
              <w:t>110</w:t>
            </w:r>
          </w:p>
        </w:tc>
        <w:tc>
          <w:tcPr>
            <w:tcW w:w="1667" w:type="pct"/>
          </w:tcPr>
          <w:p w:rsidR="00A90543" w:rsidRDefault="00062ACC">
            <w:pPr>
              <w:spacing w:after="0" w:line="240" w:lineRule="auto"/>
              <w:rPr>
                <w:rFonts w:ascii="Times New Roman" w:hAnsi="Times New Roman"/>
                <w:sz w:val="20"/>
              </w:rPr>
            </w:pPr>
            <w:r>
              <w:rPr>
                <w:rFonts w:ascii="Times New Roman" w:hAnsi="Times New Roman"/>
                <w:sz w:val="20"/>
              </w:rPr>
              <w:t>88%</w:t>
            </w:r>
          </w:p>
        </w:tc>
      </w:tr>
      <w:tr w:rsidR="00A90543">
        <w:tc>
          <w:tcPr>
            <w:tcW w:w="1666" w:type="pct"/>
          </w:tcPr>
          <w:p w:rsidR="00A90543" w:rsidRDefault="00062ACC">
            <w:pPr>
              <w:spacing w:after="0" w:line="240" w:lineRule="auto"/>
              <w:rPr>
                <w:rFonts w:ascii="Times New Roman" w:hAnsi="Times New Roman"/>
                <w:sz w:val="20"/>
              </w:rPr>
            </w:pPr>
            <w:proofErr w:type="gramStart"/>
            <w:r>
              <w:rPr>
                <w:rFonts w:ascii="Times New Roman" w:hAnsi="Times New Roman"/>
                <w:sz w:val="20"/>
              </w:rPr>
              <w:t>Неполная</w:t>
            </w:r>
            <w:proofErr w:type="gramEnd"/>
            <w:r>
              <w:rPr>
                <w:rFonts w:ascii="Times New Roman" w:hAnsi="Times New Roman"/>
                <w:sz w:val="20"/>
              </w:rPr>
              <w:t xml:space="preserve"> с матерью</w:t>
            </w:r>
          </w:p>
        </w:tc>
        <w:tc>
          <w:tcPr>
            <w:tcW w:w="1666" w:type="pct"/>
          </w:tcPr>
          <w:p w:rsidR="00A90543" w:rsidRDefault="00062ACC">
            <w:pPr>
              <w:spacing w:after="0" w:line="240" w:lineRule="auto"/>
              <w:rPr>
                <w:rFonts w:ascii="Times New Roman" w:hAnsi="Times New Roman"/>
                <w:sz w:val="20"/>
              </w:rPr>
            </w:pPr>
            <w:r>
              <w:rPr>
                <w:rFonts w:ascii="Times New Roman" w:hAnsi="Times New Roman"/>
                <w:sz w:val="20"/>
              </w:rPr>
              <w:t>14</w:t>
            </w:r>
          </w:p>
        </w:tc>
        <w:tc>
          <w:tcPr>
            <w:tcW w:w="1667" w:type="pct"/>
          </w:tcPr>
          <w:p w:rsidR="00A90543" w:rsidRDefault="00062ACC">
            <w:pPr>
              <w:spacing w:after="0" w:line="240" w:lineRule="auto"/>
              <w:rPr>
                <w:rFonts w:ascii="Times New Roman" w:hAnsi="Times New Roman"/>
                <w:sz w:val="20"/>
              </w:rPr>
            </w:pPr>
            <w:r>
              <w:rPr>
                <w:rFonts w:ascii="Times New Roman" w:hAnsi="Times New Roman"/>
                <w:sz w:val="20"/>
              </w:rPr>
              <w:t>11,2%</w:t>
            </w:r>
          </w:p>
        </w:tc>
      </w:tr>
      <w:tr w:rsidR="00A90543">
        <w:tc>
          <w:tcPr>
            <w:tcW w:w="1666" w:type="pct"/>
          </w:tcPr>
          <w:p w:rsidR="00A90543" w:rsidRDefault="00062ACC">
            <w:pPr>
              <w:spacing w:after="0" w:line="240" w:lineRule="auto"/>
              <w:rPr>
                <w:rFonts w:ascii="Times New Roman" w:hAnsi="Times New Roman"/>
                <w:sz w:val="20"/>
              </w:rPr>
            </w:pPr>
            <w:proofErr w:type="gramStart"/>
            <w:r>
              <w:rPr>
                <w:rFonts w:ascii="Times New Roman" w:hAnsi="Times New Roman"/>
                <w:sz w:val="20"/>
              </w:rPr>
              <w:t>Неполная</w:t>
            </w:r>
            <w:proofErr w:type="gramEnd"/>
            <w:r>
              <w:rPr>
                <w:rFonts w:ascii="Times New Roman" w:hAnsi="Times New Roman"/>
                <w:sz w:val="20"/>
              </w:rPr>
              <w:t xml:space="preserve"> с отцом</w:t>
            </w:r>
          </w:p>
        </w:tc>
        <w:tc>
          <w:tcPr>
            <w:tcW w:w="1666" w:type="pct"/>
          </w:tcPr>
          <w:p w:rsidR="00A90543" w:rsidRDefault="00062ACC">
            <w:pPr>
              <w:spacing w:after="0" w:line="240" w:lineRule="auto"/>
              <w:rPr>
                <w:rFonts w:ascii="Times New Roman" w:hAnsi="Times New Roman"/>
                <w:sz w:val="20"/>
              </w:rPr>
            </w:pPr>
            <w:r>
              <w:rPr>
                <w:rFonts w:ascii="Times New Roman" w:hAnsi="Times New Roman"/>
                <w:sz w:val="20"/>
              </w:rPr>
              <w:t>1</w:t>
            </w:r>
          </w:p>
        </w:tc>
        <w:tc>
          <w:tcPr>
            <w:tcW w:w="1667" w:type="pct"/>
          </w:tcPr>
          <w:p w:rsidR="00A90543" w:rsidRDefault="00062ACC">
            <w:pPr>
              <w:spacing w:after="0" w:line="240" w:lineRule="auto"/>
              <w:rPr>
                <w:rFonts w:ascii="Times New Roman" w:hAnsi="Times New Roman"/>
                <w:sz w:val="20"/>
              </w:rPr>
            </w:pPr>
            <w:r>
              <w:rPr>
                <w:rFonts w:ascii="Times New Roman" w:hAnsi="Times New Roman"/>
                <w:sz w:val="20"/>
              </w:rPr>
              <w:t>0,8%</w:t>
            </w:r>
          </w:p>
        </w:tc>
      </w:tr>
      <w:tr w:rsidR="00A90543">
        <w:tc>
          <w:tcPr>
            <w:tcW w:w="1666" w:type="pct"/>
          </w:tcPr>
          <w:p w:rsidR="00A90543" w:rsidRDefault="00062ACC">
            <w:pPr>
              <w:spacing w:after="0" w:line="240" w:lineRule="auto"/>
              <w:rPr>
                <w:rFonts w:ascii="Times New Roman" w:hAnsi="Times New Roman"/>
                <w:sz w:val="20"/>
              </w:rPr>
            </w:pPr>
            <w:r>
              <w:rPr>
                <w:rFonts w:ascii="Times New Roman" w:hAnsi="Times New Roman"/>
                <w:sz w:val="20"/>
              </w:rPr>
              <w:t>Оформлено опекунство</w:t>
            </w:r>
          </w:p>
        </w:tc>
        <w:tc>
          <w:tcPr>
            <w:tcW w:w="1666" w:type="pct"/>
          </w:tcPr>
          <w:p w:rsidR="00A90543" w:rsidRDefault="00062ACC">
            <w:pPr>
              <w:spacing w:after="0" w:line="240" w:lineRule="auto"/>
              <w:rPr>
                <w:rFonts w:ascii="Times New Roman" w:hAnsi="Times New Roman"/>
                <w:sz w:val="20"/>
              </w:rPr>
            </w:pPr>
            <w:r>
              <w:rPr>
                <w:rFonts w:ascii="Times New Roman" w:hAnsi="Times New Roman"/>
                <w:sz w:val="20"/>
              </w:rPr>
              <w:t>0</w:t>
            </w:r>
          </w:p>
        </w:tc>
        <w:tc>
          <w:tcPr>
            <w:tcW w:w="1667" w:type="pct"/>
          </w:tcPr>
          <w:p w:rsidR="00A90543" w:rsidRDefault="00062ACC">
            <w:pPr>
              <w:spacing w:after="0" w:line="240" w:lineRule="auto"/>
              <w:rPr>
                <w:rFonts w:ascii="Times New Roman" w:hAnsi="Times New Roman"/>
                <w:sz w:val="20"/>
              </w:rPr>
            </w:pPr>
            <w:r>
              <w:rPr>
                <w:rFonts w:ascii="Times New Roman" w:hAnsi="Times New Roman"/>
                <w:sz w:val="20"/>
              </w:rPr>
              <w:t>0</w:t>
            </w:r>
          </w:p>
        </w:tc>
      </w:tr>
    </w:tbl>
    <w:p w:rsidR="00A90543" w:rsidRDefault="00062ACC">
      <w:pPr>
        <w:spacing w:after="0" w:line="240" w:lineRule="auto"/>
        <w:rPr>
          <w:rFonts w:ascii="Times New Roman" w:hAnsi="Times New Roman"/>
          <w:sz w:val="20"/>
        </w:rPr>
      </w:pPr>
      <w:r>
        <w:rPr>
          <w:rFonts w:ascii="Times New Roman" w:hAnsi="Times New Roman"/>
          <w:sz w:val="20"/>
        </w:rPr>
        <w:t>Характеристика семей по количеству детей</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190"/>
        <w:gridCol w:w="3190"/>
        <w:gridCol w:w="3191"/>
      </w:tblGrid>
      <w:tr w:rsidR="00A90543">
        <w:tc>
          <w:tcPr>
            <w:tcW w:w="1666" w:type="pct"/>
          </w:tcPr>
          <w:p w:rsidR="00A90543" w:rsidRDefault="00062ACC">
            <w:pPr>
              <w:spacing w:after="0" w:line="240" w:lineRule="auto"/>
              <w:rPr>
                <w:rFonts w:ascii="Times New Roman" w:hAnsi="Times New Roman"/>
                <w:sz w:val="20"/>
              </w:rPr>
            </w:pPr>
            <w:r>
              <w:rPr>
                <w:rFonts w:ascii="Times New Roman" w:hAnsi="Times New Roman"/>
                <w:sz w:val="20"/>
              </w:rPr>
              <w:t>Количество детей в семье</w:t>
            </w:r>
          </w:p>
        </w:tc>
        <w:tc>
          <w:tcPr>
            <w:tcW w:w="1666" w:type="pct"/>
          </w:tcPr>
          <w:p w:rsidR="00A90543" w:rsidRDefault="00062ACC">
            <w:pPr>
              <w:spacing w:after="0" w:line="240" w:lineRule="auto"/>
              <w:rPr>
                <w:rFonts w:ascii="Times New Roman" w:hAnsi="Times New Roman"/>
                <w:sz w:val="20"/>
              </w:rPr>
            </w:pPr>
            <w:r>
              <w:rPr>
                <w:rFonts w:ascii="Times New Roman" w:hAnsi="Times New Roman"/>
                <w:sz w:val="20"/>
              </w:rPr>
              <w:t>Количество семей</w:t>
            </w:r>
          </w:p>
        </w:tc>
        <w:tc>
          <w:tcPr>
            <w:tcW w:w="1667" w:type="pct"/>
          </w:tcPr>
          <w:p w:rsidR="00A90543" w:rsidRDefault="00062ACC">
            <w:pPr>
              <w:spacing w:after="0" w:line="240" w:lineRule="auto"/>
              <w:rPr>
                <w:rFonts w:ascii="Times New Roman" w:hAnsi="Times New Roman"/>
                <w:sz w:val="20"/>
              </w:rPr>
            </w:pPr>
            <w:r>
              <w:rPr>
                <w:rFonts w:ascii="Times New Roman" w:hAnsi="Times New Roman"/>
                <w:sz w:val="20"/>
              </w:rPr>
              <w:t>Процент от общего количества семей воспитанников</w:t>
            </w:r>
          </w:p>
        </w:tc>
      </w:tr>
      <w:tr w:rsidR="00A90543">
        <w:tc>
          <w:tcPr>
            <w:tcW w:w="1666" w:type="pct"/>
          </w:tcPr>
          <w:p w:rsidR="00A90543" w:rsidRDefault="00062ACC">
            <w:pPr>
              <w:spacing w:after="0" w:line="240" w:lineRule="auto"/>
              <w:rPr>
                <w:rFonts w:ascii="Times New Roman" w:hAnsi="Times New Roman"/>
                <w:sz w:val="20"/>
              </w:rPr>
            </w:pPr>
            <w:r>
              <w:rPr>
                <w:rFonts w:ascii="Times New Roman" w:hAnsi="Times New Roman"/>
                <w:sz w:val="20"/>
              </w:rPr>
              <w:t>Один ребенок</w:t>
            </w:r>
          </w:p>
        </w:tc>
        <w:tc>
          <w:tcPr>
            <w:tcW w:w="1666" w:type="pct"/>
          </w:tcPr>
          <w:p w:rsidR="00A90543" w:rsidRDefault="00062ACC">
            <w:pPr>
              <w:spacing w:after="0" w:line="240" w:lineRule="auto"/>
              <w:rPr>
                <w:rFonts w:ascii="Times New Roman" w:hAnsi="Times New Roman"/>
                <w:sz w:val="20"/>
              </w:rPr>
            </w:pPr>
            <w:r>
              <w:rPr>
                <w:rFonts w:ascii="Times New Roman" w:hAnsi="Times New Roman"/>
                <w:sz w:val="20"/>
              </w:rPr>
              <w:t>36</w:t>
            </w:r>
          </w:p>
        </w:tc>
        <w:tc>
          <w:tcPr>
            <w:tcW w:w="1667" w:type="pct"/>
          </w:tcPr>
          <w:p w:rsidR="00A90543" w:rsidRDefault="00062ACC">
            <w:pPr>
              <w:spacing w:after="0" w:line="240" w:lineRule="auto"/>
              <w:rPr>
                <w:rFonts w:ascii="Times New Roman" w:hAnsi="Times New Roman"/>
                <w:sz w:val="20"/>
              </w:rPr>
            </w:pPr>
            <w:r>
              <w:rPr>
                <w:rFonts w:ascii="Times New Roman" w:hAnsi="Times New Roman"/>
                <w:sz w:val="20"/>
              </w:rPr>
              <w:t>28%</w:t>
            </w:r>
          </w:p>
        </w:tc>
      </w:tr>
      <w:tr w:rsidR="00A90543">
        <w:tc>
          <w:tcPr>
            <w:tcW w:w="1666" w:type="pct"/>
          </w:tcPr>
          <w:p w:rsidR="00A90543" w:rsidRDefault="00062ACC">
            <w:pPr>
              <w:spacing w:after="0" w:line="240" w:lineRule="auto"/>
              <w:rPr>
                <w:rFonts w:ascii="Times New Roman" w:hAnsi="Times New Roman"/>
                <w:sz w:val="20"/>
              </w:rPr>
            </w:pPr>
            <w:r>
              <w:rPr>
                <w:rFonts w:ascii="Times New Roman" w:hAnsi="Times New Roman"/>
                <w:sz w:val="20"/>
              </w:rPr>
              <w:t>Два ребенка</w:t>
            </w:r>
          </w:p>
        </w:tc>
        <w:tc>
          <w:tcPr>
            <w:tcW w:w="1666" w:type="pct"/>
          </w:tcPr>
          <w:p w:rsidR="00A90543" w:rsidRDefault="00062ACC">
            <w:pPr>
              <w:spacing w:after="0" w:line="240" w:lineRule="auto"/>
              <w:rPr>
                <w:rFonts w:ascii="Times New Roman" w:hAnsi="Times New Roman"/>
                <w:sz w:val="20"/>
              </w:rPr>
            </w:pPr>
            <w:r>
              <w:rPr>
                <w:rFonts w:ascii="Times New Roman" w:hAnsi="Times New Roman"/>
                <w:sz w:val="20"/>
              </w:rPr>
              <w:t>59</w:t>
            </w:r>
          </w:p>
        </w:tc>
        <w:tc>
          <w:tcPr>
            <w:tcW w:w="1667" w:type="pct"/>
          </w:tcPr>
          <w:p w:rsidR="00A90543" w:rsidRDefault="00062ACC">
            <w:pPr>
              <w:spacing w:after="0" w:line="240" w:lineRule="auto"/>
              <w:rPr>
                <w:rFonts w:ascii="Times New Roman" w:hAnsi="Times New Roman"/>
                <w:sz w:val="20"/>
              </w:rPr>
            </w:pPr>
            <w:r>
              <w:rPr>
                <w:rFonts w:ascii="Times New Roman" w:hAnsi="Times New Roman"/>
                <w:sz w:val="20"/>
              </w:rPr>
              <w:t>47,2%</w:t>
            </w:r>
          </w:p>
        </w:tc>
      </w:tr>
      <w:tr w:rsidR="00A90543">
        <w:tc>
          <w:tcPr>
            <w:tcW w:w="1666" w:type="pct"/>
          </w:tcPr>
          <w:p w:rsidR="00A90543" w:rsidRDefault="00062ACC">
            <w:pPr>
              <w:spacing w:after="0" w:line="240" w:lineRule="auto"/>
              <w:rPr>
                <w:rFonts w:ascii="Times New Roman" w:hAnsi="Times New Roman"/>
                <w:sz w:val="20"/>
              </w:rPr>
            </w:pPr>
            <w:r>
              <w:rPr>
                <w:rFonts w:ascii="Times New Roman" w:hAnsi="Times New Roman"/>
                <w:sz w:val="20"/>
              </w:rPr>
              <w:t>Три ребенка и более</w:t>
            </w:r>
          </w:p>
        </w:tc>
        <w:tc>
          <w:tcPr>
            <w:tcW w:w="1666" w:type="pct"/>
          </w:tcPr>
          <w:p w:rsidR="00A90543" w:rsidRDefault="00062ACC">
            <w:pPr>
              <w:spacing w:after="0" w:line="240" w:lineRule="auto"/>
              <w:rPr>
                <w:rFonts w:ascii="Times New Roman" w:hAnsi="Times New Roman"/>
                <w:sz w:val="20"/>
              </w:rPr>
            </w:pPr>
            <w:r>
              <w:rPr>
                <w:rFonts w:ascii="Times New Roman" w:hAnsi="Times New Roman"/>
                <w:sz w:val="20"/>
              </w:rPr>
              <w:t>30</w:t>
            </w:r>
          </w:p>
        </w:tc>
        <w:tc>
          <w:tcPr>
            <w:tcW w:w="1667" w:type="pct"/>
          </w:tcPr>
          <w:p w:rsidR="00A90543" w:rsidRDefault="00062ACC">
            <w:pPr>
              <w:spacing w:after="0" w:line="240" w:lineRule="auto"/>
              <w:rPr>
                <w:rFonts w:ascii="Times New Roman" w:hAnsi="Times New Roman"/>
                <w:sz w:val="20"/>
              </w:rPr>
            </w:pPr>
            <w:r>
              <w:rPr>
                <w:rFonts w:ascii="Times New Roman" w:hAnsi="Times New Roman"/>
                <w:sz w:val="20"/>
              </w:rPr>
              <w:t>24%</w:t>
            </w:r>
          </w:p>
        </w:tc>
      </w:tr>
    </w:tbl>
    <w:p w:rsidR="00A90543" w:rsidRDefault="00A90543">
      <w:pPr>
        <w:spacing w:after="0" w:line="240" w:lineRule="auto"/>
        <w:ind w:firstLine="708"/>
        <w:jc w:val="both"/>
        <w:rPr>
          <w:rFonts w:ascii="Times New Roman" w:hAnsi="Times New Roman"/>
          <w:sz w:val="20"/>
        </w:rPr>
      </w:pPr>
    </w:p>
    <w:p w:rsidR="00A90543" w:rsidRDefault="00062ACC">
      <w:pPr>
        <w:spacing w:after="0" w:line="240" w:lineRule="auto"/>
        <w:ind w:firstLine="708"/>
        <w:jc w:val="both"/>
        <w:rPr>
          <w:rFonts w:ascii="Times New Roman" w:hAnsi="Times New Roman"/>
          <w:sz w:val="22"/>
        </w:rPr>
      </w:pPr>
      <w:r>
        <w:rPr>
          <w:rFonts w:ascii="Times New Roman" w:hAnsi="Times New Roman"/>
          <w:sz w:val="22"/>
        </w:rPr>
        <w:t>Было  проведено анкетирование родителей на предмет их удовлетворенности работой ДОО. В опросе приняли участие родители всех групп ДОО. Были оценены: качество образовательной работы, взаимодействие воспитателей с детьми, родителями, работа специалистов и др. Результаты анкетирования позволяют сделать вывод о том, что 85 % опрошенных родителей полностью удовлетворены образовательной деятельностью, проводимой в ДОО.</w:t>
      </w:r>
    </w:p>
    <w:p w:rsidR="00A90543" w:rsidRDefault="00062ACC">
      <w:pPr>
        <w:spacing w:after="0" w:line="240" w:lineRule="auto"/>
        <w:ind w:firstLine="708"/>
        <w:jc w:val="both"/>
        <w:rPr>
          <w:rFonts w:ascii="Times New Roman" w:hAnsi="Times New Roman"/>
          <w:sz w:val="22"/>
        </w:rPr>
      </w:pPr>
      <w:r>
        <w:rPr>
          <w:rFonts w:ascii="Times New Roman" w:hAnsi="Times New Roman"/>
          <w:sz w:val="22"/>
        </w:rPr>
        <w:t>В процессе намечены точки роста по расширению информирования родителей (законных представителей) об организации питания в ДОО и подготовке к школе. Необходимо привлекать родителей (законных представителей) к непосредственному участию в образовательной деятельности (через проектную деятельность, модернизацию РППС и т.д.).</w:t>
      </w:r>
    </w:p>
    <w:p w:rsidR="00A90543" w:rsidRDefault="00062ACC">
      <w:pPr>
        <w:spacing w:after="0" w:line="240" w:lineRule="auto"/>
        <w:ind w:firstLine="708"/>
        <w:jc w:val="both"/>
        <w:rPr>
          <w:rFonts w:ascii="Times New Roman" w:hAnsi="Times New Roman"/>
          <w:sz w:val="22"/>
        </w:rPr>
      </w:pPr>
      <w:r>
        <w:rPr>
          <w:rFonts w:ascii="Times New Roman" w:hAnsi="Times New Roman"/>
          <w:sz w:val="22"/>
        </w:rPr>
        <w:t>Выводы</w:t>
      </w:r>
    </w:p>
    <w:p w:rsidR="00A90543" w:rsidRDefault="00062ACC">
      <w:pPr>
        <w:spacing w:after="0" w:line="240" w:lineRule="auto"/>
        <w:ind w:firstLine="708"/>
        <w:jc w:val="both"/>
        <w:rPr>
          <w:rFonts w:ascii="Times New Roman" w:hAnsi="Times New Roman"/>
          <w:sz w:val="22"/>
        </w:rPr>
      </w:pPr>
      <w:r>
        <w:rPr>
          <w:rFonts w:ascii="Times New Roman" w:hAnsi="Times New Roman"/>
          <w:sz w:val="22"/>
        </w:rPr>
        <w:t>Хорошие показатели освоения детьми основной общеобразовательной программы дошкольного образования обусловлены, на наш взгляд, следующими факторами:</w:t>
      </w:r>
    </w:p>
    <w:p w:rsidR="00A90543" w:rsidRDefault="00062ACC">
      <w:pPr>
        <w:spacing w:after="0" w:line="240" w:lineRule="auto"/>
        <w:ind w:firstLine="708"/>
        <w:jc w:val="both"/>
        <w:rPr>
          <w:rFonts w:ascii="Times New Roman" w:hAnsi="Times New Roman"/>
          <w:sz w:val="22"/>
        </w:rPr>
      </w:pPr>
      <w:r>
        <w:rPr>
          <w:rFonts w:ascii="Times New Roman" w:hAnsi="Times New Roman"/>
          <w:sz w:val="22"/>
        </w:rPr>
        <w:t xml:space="preserve">- Слаженное взаимодействие субъектов системы управления МАДОУ </w:t>
      </w:r>
      <w:proofErr w:type="spellStart"/>
      <w:r>
        <w:rPr>
          <w:rFonts w:ascii="Times New Roman" w:hAnsi="Times New Roman"/>
          <w:sz w:val="22"/>
        </w:rPr>
        <w:t>Тугулымский</w:t>
      </w:r>
      <w:proofErr w:type="spellEnd"/>
      <w:r>
        <w:rPr>
          <w:rFonts w:ascii="Times New Roman" w:hAnsi="Times New Roman"/>
          <w:sz w:val="22"/>
        </w:rPr>
        <w:t xml:space="preserve"> детский сад № 7 «Мишутка» позволяет достичь высокого уровня качества предоставляемой образовательной услуги.</w:t>
      </w:r>
    </w:p>
    <w:p w:rsidR="00A90543" w:rsidRDefault="00062ACC">
      <w:pPr>
        <w:spacing w:after="0" w:line="240" w:lineRule="auto"/>
        <w:ind w:firstLine="708"/>
        <w:jc w:val="both"/>
        <w:rPr>
          <w:rFonts w:ascii="Times New Roman" w:hAnsi="Times New Roman"/>
          <w:sz w:val="22"/>
        </w:rPr>
      </w:pPr>
      <w:r>
        <w:rPr>
          <w:rFonts w:ascii="Times New Roman" w:hAnsi="Times New Roman"/>
          <w:sz w:val="22"/>
        </w:rPr>
        <w:t>-  Кадровый потенциал, систематическое обучение педагогов позволяет им грамотно подходить к реализации основной общеобразовательной программы дошкольного образования с учетом возрастных и индивидуальных особенностей детей.</w:t>
      </w:r>
    </w:p>
    <w:p w:rsidR="00A90543" w:rsidRDefault="00062ACC">
      <w:pPr>
        <w:spacing w:after="0" w:line="240" w:lineRule="auto"/>
        <w:ind w:firstLine="708"/>
        <w:jc w:val="both"/>
        <w:rPr>
          <w:rFonts w:ascii="Times New Roman" w:hAnsi="Times New Roman"/>
          <w:sz w:val="22"/>
        </w:rPr>
      </w:pPr>
      <w:r>
        <w:rPr>
          <w:rFonts w:ascii="Times New Roman" w:hAnsi="Times New Roman"/>
          <w:sz w:val="22"/>
        </w:rPr>
        <w:t>-   В ДОО созданы оптимальные условия для проведения образовательной деятельности, а именно достаточное оснащение материально-технической базы и методического обеспечения.</w:t>
      </w:r>
    </w:p>
    <w:p w:rsidR="00A90543" w:rsidRDefault="00062ACC">
      <w:pPr>
        <w:spacing w:after="0" w:line="240" w:lineRule="auto"/>
        <w:ind w:firstLine="708"/>
        <w:jc w:val="both"/>
        <w:rPr>
          <w:rFonts w:ascii="Times New Roman" w:hAnsi="Times New Roman"/>
          <w:sz w:val="22"/>
        </w:rPr>
      </w:pPr>
      <w:r>
        <w:rPr>
          <w:rFonts w:ascii="Times New Roman" w:hAnsi="Times New Roman"/>
          <w:sz w:val="22"/>
        </w:rPr>
        <w:t xml:space="preserve">Таким образом, в результате аналитической деятельности работы МАДОО </w:t>
      </w:r>
      <w:proofErr w:type="spellStart"/>
      <w:r>
        <w:rPr>
          <w:rFonts w:ascii="Times New Roman" w:hAnsi="Times New Roman"/>
          <w:sz w:val="22"/>
        </w:rPr>
        <w:t>Тугулымский</w:t>
      </w:r>
      <w:proofErr w:type="spellEnd"/>
      <w:r>
        <w:rPr>
          <w:rFonts w:ascii="Times New Roman" w:hAnsi="Times New Roman"/>
          <w:sz w:val="22"/>
        </w:rPr>
        <w:t xml:space="preserve"> детский сад № 7 «Мишутка» при проведении </w:t>
      </w:r>
      <w:proofErr w:type="spellStart"/>
      <w:r>
        <w:rPr>
          <w:rFonts w:ascii="Times New Roman" w:hAnsi="Times New Roman"/>
          <w:sz w:val="22"/>
        </w:rPr>
        <w:t>самообследования</w:t>
      </w:r>
      <w:proofErr w:type="spellEnd"/>
      <w:r>
        <w:rPr>
          <w:rFonts w:ascii="Times New Roman" w:hAnsi="Times New Roman"/>
          <w:sz w:val="22"/>
        </w:rPr>
        <w:t>, были намечены перспективы роста:</w:t>
      </w:r>
    </w:p>
    <w:p w:rsidR="00A90543" w:rsidRDefault="00062ACC">
      <w:pPr>
        <w:spacing w:after="0" w:line="240" w:lineRule="auto"/>
        <w:ind w:firstLine="708"/>
        <w:jc w:val="both"/>
        <w:rPr>
          <w:rFonts w:ascii="Times New Roman" w:hAnsi="Times New Roman"/>
          <w:sz w:val="22"/>
        </w:rPr>
      </w:pPr>
      <w:r>
        <w:rPr>
          <w:rFonts w:ascii="Times New Roman" w:hAnsi="Times New Roman"/>
          <w:sz w:val="22"/>
        </w:rPr>
        <w:t>- С целью повышения компетентности молодых педагогов, планировать с  ними соответствующую методическую работу.</w:t>
      </w:r>
    </w:p>
    <w:p w:rsidR="00A90543" w:rsidRDefault="00062ACC">
      <w:pPr>
        <w:spacing w:after="0" w:line="240" w:lineRule="auto"/>
        <w:ind w:firstLine="708"/>
        <w:jc w:val="both"/>
        <w:rPr>
          <w:rFonts w:ascii="Times New Roman" w:hAnsi="Times New Roman"/>
          <w:sz w:val="22"/>
        </w:rPr>
      </w:pPr>
      <w:r>
        <w:rPr>
          <w:rFonts w:ascii="Times New Roman" w:hAnsi="Times New Roman"/>
          <w:sz w:val="22"/>
        </w:rPr>
        <w:t>- Оптимизировать работу по аттестации педагогов, не имеющих квалификационной категории.</w:t>
      </w:r>
    </w:p>
    <w:p w:rsidR="00A90543" w:rsidRDefault="00062ACC">
      <w:pPr>
        <w:spacing w:after="0" w:line="240" w:lineRule="auto"/>
        <w:ind w:firstLine="708"/>
        <w:jc w:val="both"/>
        <w:rPr>
          <w:rFonts w:ascii="Times New Roman" w:hAnsi="Times New Roman"/>
          <w:sz w:val="22"/>
        </w:rPr>
      </w:pPr>
      <w:r>
        <w:rPr>
          <w:rFonts w:ascii="Times New Roman" w:hAnsi="Times New Roman"/>
          <w:sz w:val="22"/>
        </w:rPr>
        <w:t>- С целью построения партнёрского взаимодействия семьи и детского сада необходимо более активно привлекать родителей (законных представителей) к участию в воспитательно-образовательном процессе (в частности непосредственно в образовательную деятельность), повышать компетентность родителей (законных представителей) в вопросах воспитания и образования детей, охраны и укрепления их физического и психического здоровья, развития индивидуальных способностей.</w:t>
      </w:r>
    </w:p>
    <w:p w:rsidR="00A90543" w:rsidRDefault="00062ACC">
      <w:pPr>
        <w:spacing w:after="0" w:line="240" w:lineRule="auto"/>
        <w:ind w:firstLine="708"/>
        <w:jc w:val="both"/>
        <w:rPr>
          <w:rFonts w:ascii="Times New Roman" w:hAnsi="Times New Roman"/>
          <w:sz w:val="22"/>
        </w:rPr>
      </w:pPr>
      <w:r>
        <w:rPr>
          <w:rFonts w:ascii="Times New Roman" w:hAnsi="Times New Roman"/>
          <w:sz w:val="22"/>
        </w:rPr>
        <w:t>- Педагогам и специалистам планировать совместную работу с целью повышения имиджа ДОО в районе: открытые мероприятия, презентации, оформление наглядной информации и т. д.</w:t>
      </w:r>
    </w:p>
    <w:p w:rsidR="00A90543" w:rsidRDefault="00062ACC">
      <w:pPr>
        <w:spacing w:after="0" w:line="240" w:lineRule="auto"/>
        <w:ind w:firstLine="708"/>
        <w:jc w:val="both"/>
        <w:rPr>
          <w:rFonts w:ascii="Times New Roman" w:hAnsi="Times New Roman"/>
          <w:sz w:val="22"/>
        </w:rPr>
      </w:pPr>
      <w:r>
        <w:rPr>
          <w:rFonts w:ascii="Times New Roman" w:hAnsi="Times New Roman"/>
          <w:sz w:val="22"/>
        </w:rPr>
        <w:t>- Продолжить пополнение методического кабинета новинками педагогической и художественной литературой, пособиями для организации образовательно-воспитательного процесса.</w:t>
      </w:r>
    </w:p>
    <w:p w:rsidR="00A90543" w:rsidRDefault="00062ACC">
      <w:pPr>
        <w:spacing w:after="0" w:line="240" w:lineRule="auto"/>
        <w:ind w:firstLine="708"/>
        <w:jc w:val="both"/>
        <w:rPr>
          <w:rFonts w:ascii="Times New Roman" w:hAnsi="Times New Roman"/>
          <w:sz w:val="22"/>
        </w:rPr>
      </w:pPr>
      <w:r>
        <w:rPr>
          <w:rFonts w:ascii="Times New Roman" w:hAnsi="Times New Roman"/>
          <w:sz w:val="22"/>
        </w:rPr>
        <w:t>- Совершенствовать материально-техническое оснащение учреждения.</w:t>
      </w:r>
    </w:p>
    <w:p w:rsidR="00A90543" w:rsidRDefault="00062ACC">
      <w:pPr>
        <w:spacing w:after="0" w:line="240" w:lineRule="auto"/>
        <w:ind w:firstLine="708"/>
        <w:jc w:val="both"/>
        <w:rPr>
          <w:rFonts w:ascii="Times New Roman" w:hAnsi="Times New Roman"/>
          <w:sz w:val="22"/>
        </w:rPr>
      </w:pPr>
      <w:r>
        <w:rPr>
          <w:rFonts w:ascii="Times New Roman" w:hAnsi="Times New Roman"/>
          <w:sz w:val="22"/>
        </w:rPr>
        <w:t xml:space="preserve">Работу МАДОО </w:t>
      </w:r>
      <w:proofErr w:type="spellStart"/>
      <w:r>
        <w:rPr>
          <w:rFonts w:ascii="Times New Roman" w:hAnsi="Times New Roman"/>
          <w:sz w:val="22"/>
        </w:rPr>
        <w:t>Тугулымский</w:t>
      </w:r>
      <w:proofErr w:type="spellEnd"/>
      <w:r w:rsidR="00CF74E6">
        <w:rPr>
          <w:rFonts w:ascii="Times New Roman" w:hAnsi="Times New Roman"/>
          <w:sz w:val="22"/>
        </w:rPr>
        <w:t xml:space="preserve"> детский сад № 7 «Мишутка» в 2020</w:t>
      </w:r>
      <w:r>
        <w:rPr>
          <w:rFonts w:ascii="Times New Roman" w:hAnsi="Times New Roman"/>
          <w:sz w:val="22"/>
        </w:rPr>
        <w:t xml:space="preserve"> году считать удовлетворительной.</w:t>
      </w:r>
    </w:p>
    <w:p w:rsidR="00A90543" w:rsidRDefault="00062ACC">
      <w:pPr>
        <w:widowControl w:val="0"/>
        <w:spacing w:after="0" w:line="240" w:lineRule="auto"/>
        <w:jc w:val="center"/>
        <w:rPr>
          <w:rFonts w:ascii="Times New Roman" w:hAnsi="Times New Roman"/>
          <w:b/>
          <w:sz w:val="22"/>
        </w:rPr>
      </w:pPr>
      <w:r>
        <w:rPr>
          <w:rFonts w:ascii="Times New Roman" w:hAnsi="Times New Roman"/>
          <w:b/>
          <w:sz w:val="22"/>
        </w:rPr>
        <w:t xml:space="preserve">IV. Оценка </w:t>
      </w:r>
      <w:proofErr w:type="gramStart"/>
      <w:r>
        <w:rPr>
          <w:rFonts w:ascii="Times New Roman" w:hAnsi="Times New Roman"/>
          <w:b/>
          <w:sz w:val="22"/>
        </w:rPr>
        <w:t>функционирования внутренней системы оценки качества образования</w:t>
      </w:r>
      <w:proofErr w:type="gramEnd"/>
    </w:p>
    <w:p w:rsidR="00A90543" w:rsidRDefault="00062ACC">
      <w:pPr>
        <w:widowControl w:val="0"/>
        <w:spacing w:after="0" w:line="240" w:lineRule="auto"/>
        <w:ind w:firstLine="708"/>
        <w:jc w:val="both"/>
        <w:rPr>
          <w:rFonts w:ascii="Times New Roman" w:hAnsi="Times New Roman"/>
          <w:sz w:val="22"/>
        </w:rPr>
      </w:pPr>
      <w:r>
        <w:rPr>
          <w:rFonts w:ascii="Times New Roman" w:hAnsi="Times New Roman"/>
          <w:sz w:val="22"/>
        </w:rPr>
        <w:t xml:space="preserve">В Детском саду утвержден порядок проведения </w:t>
      </w:r>
      <w:proofErr w:type="spellStart"/>
      <w:r>
        <w:rPr>
          <w:rFonts w:ascii="Times New Roman" w:hAnsi="Times New Roman"/>
          <w:sz w:val="22"/>
        </w:rPr>
        <w:t>самообследования</w:t>
      </w:r>
      <w:proofErr w:type="spellEnd"/>
      <w:r>
        <w:rPr>
          <w:rFonts w:ascii="Times New Roman" w:hAnsi="Times New Roman"/>
          <w:sz w:val="22"/>
        </w:rPr>
        <w:t>. Мониторинг качества образовательной деятельности в 2019  году показал хорошую работу педагогического коллектива по всем показателям.</w:t>
      </w:r>
    </w:p>
    <w:p w:rsidR="00A90543" w:rsidRDefault="00062ACC">
      <w:pPr>
        <w:widowControl w:val="0"/>
        <w:spacing w:after="0" w:line="240" w:lineRule="auto"/>
        <w:ind w:firstLine="708"/>
        <w:jc w:val="both"/>
        <w:rPr>
          <w:rFonts w:ascii="Times New Roman" w:hAnsi="Times New Roman"/>
          <w:sz w:val="22"/>
        </w:rPr>
      </w:pPr>
      <w:r>
        <w:rPr>
          <w:rFonts w:ascii="Times New Roman" w:hAnsi="Times New Roman"/>
          <w:sz w:val="22"/>
        </w:rPr>
        <w:t>Состояние здоровья и физического развития воспитанников удовлетворительные. 94,4 процента детей успешно освоили образовательную программу дошкольного образования в своей возрастной группе. Воспитанники подготовительных групп показали высокие показатели готовности к школьному обучению. В течение года воспитанники Детского сада успешно участвовали в конкурсах и мероприятиях различного уровня.</w:t>
      </w:r>
    </w:p>
    <w:p w:rsidR="00A90543" w:rsidRDefault="00CF74E6">
      <w:pPr>
        <w:widowControl w:val="0"/>
        <w:spacing w:after="0" w:line="240" w:lineRule="auto"/>
        <w:ind w:firstLine="708"/>
        <w:jc w:val="both"/>
        <w:rPr>
          <w:rFonts w:ascii="Times New Roman" w:hAnsi="Times New Roman"/>
          <w:sz w:val="22"/>
        </w:rPr>
      </w:pPr>
      <w:r>
        <w:rPr>
          <w:rFonts w:ascii="Times New Roman" w:hAnsi="Times New Roman"/>
          <w:sz w:val="22"/>
        </w:rPr>
        <w:t>В период с 14.10.2020 по 18.10.2020 проводилось анкетирование 102</w:t>
      </w:r>
      <w:r w:rsidR="00062ACC">
        <w:rPr>
          <w:rFonts w:ascii="Times New Roman" w:hAnsi="Times New Roman"/>
          <w:sz w:val="22"/>
        </w:rPr>
        <w:t xml:space="preserve"> родителей, получены следующие результаты:</w:t>
      </w:r>
    </w:p>
    <w:p w:rsidR="00A90543" w:rsidRDefault="00062ACC">
      <w:pPr>
        <w:widowControl w:val="0"/>
        <w:spacing w:after="0" w:line="240" w:lineRule="auto"/>
        <w:jc w:val="both"/>
        <w:rPr>
          <w:rFonts w:ascii="Times New Roman" w:hAnsi="Times New Roman"/>
          <w:sz w:val="22"/>
        </w:rPr>
      </w:pPr>
      <w:r>
        <w:rPr>
          <w:rFonts w:ascii="Times New Roman" w:hAnsi="Times New Roman"/>
          <w:sz w:val="22"/>
        </w:rPr>
        <w:t>− доля получателей услуг, положительно оценивающих доброжелательность и вежливость работ</w:t>
      </w:r>
      <w:r w:rsidR="00CF74E6">
        <w:rPr>
          <w:rFonts w:ascii="Times New Roman" w:hAnsi="Times New Roman"/>
          <w:sz w:val="22"/>
        </w:rPr>
        <w:t>ников организации, – 98</w:t>
      </w:r>
      <w:r>
        <w:rPr>
          <w:rFonts w:ascii="Times New Roman" w:hAnsi="Times New Roman"/>
          <w:sz w:val="22"/>
        </w:rPr>
        <w:t>,2;</w:t>
      </w:r>
    </w:p>
    <w:p w:rsidR="00A90543" w:rsidRDefault="00062ACC">
      <w:pPr>
        <w:widowControl w:val="0"/>
        <w:spacing w:after="0" w:line="240" w:lineRule="auto"/>
        <w:jc w:val="both"/>
        <w:rPr>
          <w:rFonts w:ascii="Times New Roman" w:hAnsi="Times New Roman"/>
          <w:sz w:val="22"/>
        </w:rPr>
      </w:pPr>
      <w:r>
        <w:rPr>
          <w:rFonts w:ascii="Times New Roman" w:hAnsi="Times New Roman"/>
          <w:sz w:val="22"/>
        </w:rPr>
        <w:t>− доля получателей услуг, удовлетворенных компетентнос</w:t>
      </w:r>
      <w:r w:rsidR="00CF74E6">
        <w:rPr>
          <w:rFonts w:ascii="Times New Roman" w:hAnsi="Times New Roman"/>
          <w:sz w:val="22"/>
        </w:rPr>
        <w:t>тью работников организации, – 96</w:t>
      </w:r>
      <w:r>
        <w:rPr>
          <w:rFonts w:ascii="Times New Roman" w:hAnsi="Times New Roman"/>
          <w:sz w:val="22"/>
        </w:rPr>
        <w:t>,5;</w:t>
      </w:r>
    </w:p>
    <w:p w:rsidR="00A90543" w:rsidRDefault="00062ACC">
      <w:pPr>
        <w:widowControl w:val="0"/>
        <w:spacing w:after="0" w:line="240" w:lineRule="auto"/>
        <w:jc w:val="both"/>
        <w:rPr>
          <w:rFonts w:ascii="Times New Roman" w:hAnsi="Times New Roman"/>
          <w:sz w:val="22"/>
        </w:rPr>
      </w:pPr>
      <w:r>
        <w:rPr>
          <w:rFonts w:ascii="Times New Roman" w:hAnsi="Times New Roman"/>
          <w:sz w:val="22"/>
        </w:rPr>
        <w:t>− доля получателей услуг, удовлетворенных материально-техническ</w:t>
      </w:r>
      <w:r w:rsidR="00CF74E6">
        <w:rPr>
          <w:rFonts w:ascii="Times New Roman" w:hAnsi="Times New Roman"/>
          <w:sz w:val="22"/>
        </w:rPr>
        <w:t>им обеспечением организации, – 8</w:t>
      </w:r>
      <w:r>
        <w:rPr>
          <w:rFonts w:ascii="Times New Roman" w:hAnsi="Times New Roman"/>
          <w:sz w:val="22"/>
        </w:rPr>
        <w:t>6;</w:t>
      </w:r>
    </w:p>
    <w:p w:rsidR="00A90543" w:rsidRDefault="00062ACC">
      <w:pPr>
        <w:widowControl w:val="0"/>
        <w:spacing w:after="0" w:line="240" w:lineRule="auto"/>
        <w:jc w:val="both"/>
        <w:rPr>
          <w:rFonts w:ascii="Times New Roman" w:hAnsi="Times New Roman"/>
          <w:sz w:val="22"/>
        </w:rPr>
      </w:pPr>
      <w:r>
        <w:rPr>
          <w:rFonts w:ascii="Times New Roman" w:hAnsi="Times New Roman"/>
          <w:sz w:val="22"/>
        </w:rPr>
        <w:t>− доля получателей услуг, удовлетворенных качеством предоставля</w:t>
      </w:r>
      <w:r w:rsidR="00CF74E6">
        <w:rPr>
          <w:rFonts w:ascii="Times New Roman" w:hAnsi="Times New Roman"/>
          <w:sz w:val="22"/>
        </w:rPr>
        <w:t>емых образовательных услуг, – 98</w:t>
      </w:r>
      <w:r>
        <w:rPr>
          <w:rFonts w:ascii="Times New Roman" w:hAnsi="Times New Roman"/>
          <w:sz w:val="22"/>
        </w:rPr>
        <w:t>,4;</w:t>
      </w:r>
    </w:p>
    <w:p w:rsidR="00A90543" w:rsidRDefault="00062ACC">
      <w:pPr>
        <w:widowControl w:val="0"/>
        <w:spacing w:after="0" w:line="240" w:lineRule="auto"/>
        <w:jc w:val="both"/>
        <w:rPr>
          <w:rFonts w:ascii="Times New Roman" w:hAnsi="Times New Roman"/>
          <w:sz w:val="22"/>
        </w:rPr>
      </w:pPr>
      <w:r>
        <w:rPr>
          <w:rFonts w:ascii="Times New Roman" w:hAnsi="Times New Roman"/>
          <w:sz w:val="22"/>
        </w:rPr>
        <w:t>− доля получателей услуг, которые готовы рекомендовать организаци</w:t>
      </w:r>
      <w:r w:rsidR="00CF74E6">
        <w:rPr>
          <w:rFonts w:ascii="Times New Roman" w:hAnsi="Times New Roman"/>
          <w:sz w:val="22"/>
        </w:rPr>
        <w:t>ю родственникам и знакомым, – 98</w:t>
      </w:r>
      <w:r>
        <w:rPr>
          <w:rFonts w:ascii="Times New Roman" w:hAnsi="Times New Roman"/>
          <w:sz w:val="22"/>
        </w:rPr>
        <w:t>.</w:t>
      </w:r>
    </w:p>
    <w:p w:rsidR="00A90543" w:rsidRDefault="00062ACC">
      <w:pPr>
        <w:widowControl w:val="0"/>
        <w:spacing w:after="0" w:line="240" w:lineRule="auto"/>
        <w:ind w:firstLine="708"/>
        <w:jc w:val="both"/>
        <w:rPr>
          <w:rFonts w:ascii="Times New Roman" w:hAnsi="Times New Roman"/>
          <w:sz w:val="22"/>
        </w:rPr>
      </w:pPr>
      <w:r>
        <w:rPr>
          <w:rFonts w:ascii="Times New Roman" w:hAnsi="Times New Roman"/>
          <w:sz w:val="22"/>
        </w:rPr>
        <w:t>Анкетирование родителей показало высокую степень удовлетворенности качеством предоставляемых услуг.</w:t>
      </w:r>
    </w:p>
    <w:p w:rsidR="00A90543" w:rsidRDefault="00062ACC">
      <w:pPr>
        <w:spacing w:after="0" w:line="240" w:lineRule="auto"/>
        <w:jc w:val="center"/>
        <w:rPr>
          <w:rFonts w:ascii="Times New Roman" w:hAnsi="Times New Roman"/>
          <w:b/>
          <w:sz w:val="22"/>
        </w:rPr>
      </w:pPr>
      <w:r>
        <w:rPr>
          <w:rFonts w:ascii="Times New Roman" w:hAnsi="Times New Roman"/>
          <w:b/>
          <w:sz w:val="22"/>
        </w:rPr>
        <w:t>Анализ состояния здоровья воспитанников ДОО</w:t>
      </w:r>
    </w:p>
    <w:p w:rsidR="00A90543" w:rsidRDefault="00062ACC">
      <w:pPr>
        <w:spacing w:after="0" w:line="240" w:lineRule="auto"/>
        <w:jc w:val="both"/>
        <w:rPr>
          <w:rFonts w:ascii="Times New Roman" w:hAnsi="Times New Roman"/>
          <w:sz w:val="22"/>
        </w:rPr>
      </w:pPr>
      <w:r>
        <w:rPr>
          <w:rFonts w:ascii="Times New Roman" w:hAnsi="Times New Roman"/>
          <w:b/>
          <w:sz w:val="22"/>
        </w:rPr>
        <w:t xml:space="preserve"> </w:t>
      </w:r>
      <w:r>
        <w:rPr>
          <w:rFonts w:ascii="Times New Roman" w:hAnsi="Times New Roman"/>
          <w:b/>
          <w:sz w:val="22"/>
        </w:rPr>
        <w:tab/>
      </w:r>
      <w:r>
        <w:rPr>
          <w:rFonts w:ascii="Times New Roman" w:hAnsi="Times New Roman"/>
          <w:sz w:val="22"/>
        </w:rPr>
        <w:t>Медицинское обслуживание осуществляется ГБУЗ СО «</w:t>
      </w:r>
      <w:proofErr w:type="spellStart"/>
      <w:r>
        <w:rPr>
          <w:rFonts w:ascii="Times New Roman" w:hAnsi="Times New Roman"/>
          <w:sz w:val="22"/>
        </w:rPr>
        <w:t>Тугулымская</w:t>
      </w:r>
      <w:proofErr w:type="spellEnd"/>
      <w:r>
        <w:rPr>
          <w:rFonts w:ascii="Times New Roman" w:hAnsi="Times New Roman"/>
          <w:sz w:val="22"/>
        </w:rPr>
        <w:t xml:space="preserve">  ЦРБ». В соответствии с положениями данного договора, проводятся плановые периодические медицинские осмотры детей, посещающих ДОО, вакцинация. В детском саду оборудован медицинский кабинет. Приказом главврача </w:t>
      </w:r>
      <w:proofErr w:type="spellStart"/>
      <w:r>
        <w:rPr>
          <w:rFonts w:ascii="Times New Roman" w:hAnsi="Times New Roman"/>
          <w:sz w:val="22"/>
        </w:rPr>
        <w:t>Тугулымской</w:t>
      </w:r>
      <w:proofErr w:type="spellEnd"/>
      <w:r>
        <w:rPr>
          <w:rFonts w:ascii="Times New Roman" w:hAnsi="Times New Roman"/>
          <w:sz w:val="22"/>
        </w:rPr>
        <w:t xml:space="preserve"> ЦРБ назначен медицинский работник – Лебедева Т. Н</w:t>
      </w:r>
    </w:p>
    <w:p w:rsidR="00A90543" w:rsidRDefault="00062ACC">
      <w:pPr>
        <w:shd w:val="clear" w:color="auto" w:fill="FFFFFF"/>
        <w:spacing w:after="0" w:line="240" w:lineRule="auto"/>
        <w:ind w:firstLine="567"/>
        <w:jc w:val="center"/>
        <w:rPr>
          <w:rFonts w:ascii="Times New Roman" w:hAnsi="Times New Roman"/>
          <w:color w:val="000000"/>
        </w:rPr>
      </w:pPr>
      <w:r>
        <w:rPr>
          <w:rFonts w:ascii="Times New Roman" w:hAnsi="Times New Roman"/>
          <w:color w:val="000000"/>
        </w:rPr>
        <w:t>Физическое развитие воспитанников</w:t>
      </w:r>
    </w:p>
    <w:tbl>
      <w:tblPr>
        <w:tblStyle w:val="12"/>
        <w:tblW w:w="10263" w:type="dxa"/>
        <w:tblInd w:w="-459" w:type="dxa"/>
        <w:tblLayout w:type="fixed"/>
        <w:tblLook w:val="04A0"/>
      </w:tblPr>
      <w:tblGrid>
        <w:gridCol w:w="709"/>
        <w:gridCol w:w="567"/>
        <w:gridCol w:w="616"/>
        <w:gridCol w:w="617"/>
        <w:gridCol w:w="617"/>
        <w:gridCol w:w="601"/>
        <w:gridCol w:w="16"/>
        <w:gridCol w:w="669"/>
        <w:gridCol w:w="816"/>
        <w:gridCol w:w="811"/>
        <w:gridCol w:w="16"/>
        <w:gridCol w:w="959"/>
        <w:gridCol w:w="756"/>
        <w:gridCol w:w="841"/>
        <w:gridCol w:w="824"/>
        <w:gridCol w:w="812"/>
        <w:gridCol w:w="16"/>
      </w:tblGrid>
      <w:tr w:rsidR="00A90543">
        <w:trPr>
          <w:gridAfter w:val="1"/>
          <w:wAfter w:w="16" w:type="dxa"/>
        </w:trPr>
        <w:tc>
          <w:tcPr>
            <w:tcW w:w="709" w:type="dxa"/>
          </w:tcPr>
          <w:p w:rsidR="00A90543" w:rsidRDefault="00062ACC">
            <w:pPr>
              <w:spacing w:before="290" w:after="160" w:line="259" w:lineRule="auto"/>
              <w:jc w:val="both"/>
              <w:rPr>
                <w:rFonts w:ascii="Times New Roman" w:hAnsi="Times New Roman"/>
                <w:color w:val="000000"/>
                <w:sz w:val="20"/>
              </w:rPr>
            </w:pPr>
            <w:r>
              <w:rPr>
                <w:rFonts w:ascii="Times New Roman" w:hAnsi="Times New Roman"/>
                <w:color w:val="000000"/>
                <w:sz w:val="20"/>
              </w:rPr>
              <w:t>Общее кол-во детей</w:t>
            </w:r>
          </w:p>
        </w:tc>
        <w:tc>
          <w:tcPr>
            <w:tcW w:w="567" w:type="dxa"/>
          </w:tcPr>
          <w:p w:rsidR="00A90543" w:rsidRDefault="00062ACC">
            <w:pPr>
              <w:spacing w:before="290" w:after="160" w:line="259" w:lineRule="auto"/>
              <w:jc w:val="both"/>
              <w:rPr>
                <w:rFonts w:ascii="Times New Roman" w:hAnsi="Times New Roman"/>
                <w:color w:val="000000"/>
                <w:sz w:val="20"/>
              </w:rPr>
            </w:pPr>
            <w:r>
              <w:rPr>
                <w:rFonts w:ascii="Times New Roman" w:hAnsi="Times New Roman"/>
                <w:color w:val="000000"/>
                <w:sz w:val="20"/>
              </w:rPr>
              <w:t>Возраст</w:t>
            </w:r>
          </w:p>
        </w:tc>
        <w:tc>
          <w:tcPr>
            <w:tcW w:w="2451" w:type="dxa"/>
            <w:gridSpan w:val="4"/>
          </w:tcPr>
          <w:p w:rsidR="00A90543" w:rsidRDefault="00062ACC">
            <w:pPr>
              <w:spacing w:before="290" w:after="160" w:line="259" w:lineRule="auto"/>
              <w:jc w:val="both"/>
              <w:rPr>
                <w:rFonts w:ascii="Times New Roman" w:hAnsi="Times New Roman"/>
                <w:color w:val="000000"/>
                <w:sz w:val="20"/>
              </w:rPr>
            </w:pPr>
            <w:r>
              <w:rPr>
                <w:rFonts w:ascii="Times New Roman" w:hAnsi="Times New Roman"/>
                <w:color w:val="000000"/>
                <w:sz w:val="20"/>
              </w:rPr>
              <w:t>Группа здоровья</w:t>
            </w:r>
          </w:p>
        </w:tc>
        <w:tc>
          <w:tcPr>
            <w:tcW w:w="2312" w:type="dxa"/>
            <w:gridSpan w:val="4"/>
          </w:tcPr>
          <w:p w:rsidR="00A90543" w:rsidRDefault="00062ACC">
            <w:pPr>
              <w:spacing w:before="290" w:after="160" w:line="259" w:lineRule="auto"/>
              <w:jc w:val="center"/>
              <w:rPr>
                <w:rFonts w:ascii="Times New Roman" w:hAnsi="Times New Roman"/>
                <w:color w:val="000000"/>
                <w:sz w:val="20"/>
              </w:rPr>
            </w:pPr>
            <w:r>
              <w:rPr>
                <w:rFonts w:ascii="Times New Roman" w:hAnsi="Times New Roman"/>
                <w:color w:val="000000"/>
                <w:sz w:val="20"/>
              </w:rPr>
              <w:t>Уровень физического развития</w:t>
            </w:r>
          </w:p>
        </w:tc>
        <w:tc>
          <w:tcPr>
            <w:tcW w:w="4208" w:type="dxa"/>
            <w:gridSpan w:val="6"/>
          </w:tcPr>
          <w:p w:rsidR="00A90543" w:rsidRDefault="00062ACC">
            <w:pPr>
              <w:spacing w:before="290" w:after="160" w:line="259" w:lineRule="auto"/>
              <w:jc w:val="center"/>
              <w:rPr>
                <w:rFonts w:ascii="Times New Roman" w:hAnsi="Times New Roman"/>
                <w:color w:val="000000"/>
                <w:sz w:val="20"/>
              </w:rPr>
            </w:pPr>
            <w:r>
              <w:rPr>
                <w:rFonts w:ascii="Times New Roman" w:hAnsi="Times New Roman"/>
                <w:color w:val="000000"/>
                <w:sz w:val="20"/>
              </w:rPr>
              <w:t>Количество детей, имеющих отклонения в физическом развитии</w:t>
            </w:r>
          </w:p>
        </w:tc>
      </w:tr>
      <w:tr w:rsidR="00A90543">
        <w:trPr>
          <w:trHeight w:val="389"/>
        </w:trPr>
        <w:tc>
          <w:tcPr>
            <w:tcW w:w="709" w:type="dxa"/>
            <w:vMerge w:val="restart"/>
          </w:tcPr>
          <w:p w:rsidR="00A90543" w:rsidRDefault="00A90543">
            <w:pPr>
              <w:spacing w:before="290" w:after="160" w:line="259" w:lineRule="auto"/>
              <w:jc w:val="both"/>
              <w:rPr>
                <w:rFonts w:ascii="Times New Roman" w:hAnsi="Times New Roman"/>
                <w:color w:val="000000"/>
                <w:sz w:val="20"/>
              </w:rPr>
            </w:pPr>
          </w:p>
          <w:p w:rsidR="00A90543" w:rsidRDefault="00A90543">
            <w:pPr>
              <w:spacing w:before="290" w:after="160" w:line="259" w:lineRule="auto"/>
              <w:jc w:val="both"/>
              <w:rPr>
                <w:rFonts w:ascii="Times New Roman" w:hAnsi="Times New Roman"/>
                <w:color w:val="000000"/>
                <w:sz w:val="20"/>
              </w:rPr>
            </w:pPr>
          </w:p>
          <w:p w:rsidR="00A90543" w:rsidRDefault="00062ACC">
            <w:pPr>
              <w:spacing w:before="290" w:after="160" w:line="259" w:lineRule="auto"/>
              <w:jc w:val="both"/>
              <w:rPr>
                <w:rFonts w:ascii="Times New Roman" w:hAnsi="Times New Roman"/>
                <w:color w:val="000000"/>
                <w:sz w:val="20"/>
              </w:rPr>
            </w:pPr>
            <w:r>
              <w:rPr>
                <w:rFonts w:ascii="Times New Roman" w:hAnsi="Times New Roman"/>
                <w:color w:val="000000"/>
                <w:sz w:val="20"/>
              </w:rPr>
              <w:t>148</w:t>
            </w:r>
          </w:p>
        </w:tc>
        <w:tc>
          <w:tcPr>
            <w:tcW w:w="567" w:type="dxa"/>
            <w:vMerge w:val="restart"/>
          </w:tcPr>
          <w:p w:rsidR="00A90543" w:rsidRDefault="00A90543">
            <w:pPr>
              <w:spacing w:before="290" w:after="160" w:line="259" w:lineRule="auto"/>
              <w:jc w:val="both"/>
              <w:rPr>
                <w:rFonts w:ascii="Times New Roman" w:hAnsi="Times New Roman"/>
                <w:color w:val="000000"/>
                <w:sz w:val="20"/>
              </w:rPr>
            </w:pPr>
          </w:p>
          <w:p w:rsidR="00A90543" w:rsidRDefault="00A90543">
            <w:pPr>
              <w:spacing w:before="290" w:after="160" w:line="259" w:lineRule="auto"/>
              <w:jc w:val="both"/>
              <w:rPr>
                <w:rFonts w:ascii="Times New Roman" w:hAnsi="Times New Roman"/>
                <w:color w:val="000000"/>
                <w:sz w:val="20"/>
              </w:rPr>
            </w:pPr>
          </w:p>
          <w:p w:rsidR="00A90543" w:rsidRDefault="00062ACC">
            <w:pPr>
              <w:spacing w:before="290" w:after="160" w:line="259" w:lineRule="auto"/>
              <w:jc w:val="both"/>
              <w:rPr>
                <w:rFonts w:ascii="Times New Roman" w:hAnsi="Times New Roman"/>
                <w:color w:val="000000"/>
                <w:sz w:val="20"/>
              </w:rPr>
            </w:pPr>
            <w:r>
              <w:rPr>
                <w:rFonts w:ascii="Times New Roman" w:hAnsi="Times New Roman"/>
                <w:color w:val="000000"/>
                <w:sz w:val="20"/>
              </w:rPr>
              <w:t>2-8 лет</w:t>
            </w:r>
          </w:p>
        </w:tc>
        <w:tc>
          <w:tcPr>
            <w:tcW w:w="616" w:type="dxa"/>
          </w:tcPr>
          <w:p w:rsidR="00A90543" w:rsidRDefault="00062ACC">
            <w:pPr>
              <w:spacing w:before="290" w:after="160" w:line="259" w:lineRule="auto"/>
              <w:jc w:val="both"/>
              <w:rPr>
                <w:rFonts w:ascii="Times New Roman" w:hAnsi="Times New Roman"/>
                <w:color w:val="000000"/>
              </w:rPr>
            </w:pPr>
            <w:r>
              <w:rPr>
                <w:rFonts w:ascii="Times New Roman" w:hAnsi="Times New Roman"/>
                <w:color w:val="000000"/>
              </w:rPr>
              <w:t>I</w:t>
            </w:r>
          </w:p>
        </w:tc>
        <w:tc>
          <w:tcPr>
            <w:tcW w:w="617" w:type="dxa"/>
          </w:tcPr>
          <w:p w:rsidR="00A90543" w:rsidRDefault="00062ACC">
            <w:pPr>
              <w:spacing w:before="290" w:after="160" w:line="259" w:lineRule="auto"/>
              <w:jc w:val="both"/>
              <w:rPr>
                <w:rFonts w:ascii="Times New Roman" w:hAnsi="Times New Roman"/>
                <w:color w:val="000000"/>
              </w:rPr>
            </w:pPr>
            <w:r>
              <w:rPr>
                <w:rFonts w:ascii="Times New Roman" w:hAnsi="Times New Roman"/>
                <w:color w:val="000000"/>
              </w:rPr>
              <w:t>II</w:t>
            </w:r>
          </w:p>
        </w:tc>
        <w:tc>
          <w:tcPr>
            <w:tcW w:w="617" w:type="dxa"/>
          </w:tcPr>
          <w:p w:rsidR="00A90543" w:rsidRDefault="00062ACC">
            <w:pPr>
              <w:spacing w:before="290" w:after="160" w:line="259" w:lineRule="auto"/>
              <w:jc w:val="both"/>
              <w:rPr>
                <w:rFonts w:ascii="Times New Roman" w:hAnsi="Times New Roman"/>
                <w:color w:val="000000"/>
              </w:rPr>
            </w:pPr>
            <w:r>
              <w:rPr>
                <w:rFonts w:ascii="Times New Roman" w:hAnsi="Times New Roman"/>
                <w:color w:val="000000"/>
              </w:rPr>
              <w:t>III</w:t>
            </w:r>
          </w:p>
        </w:tc>
        <w:tc>
          <w:tcPr>
            <w:tcW w:w="617" w:type="dxa"/>
            <w:gridSpan w:val="2"/>
          </w:tcPr>
          <w:p w:rsidR="00A90543" w:rsidRDefault="00062ACC">
            <w:pPr>
              <w:spacing w:before="290" w:after="160" w:line="259" w:lineRule="auto"/>
              <w:jc w:val="both"/>
              <w:rPr>
                <w:rFonts w:ascii="Times New Roman" w:hAnsi="Times New Roman"/>
                <w:color w:val="000000"/>
              </w:rPr>
            </w:pPr>
            <w:r>
              <w:rPr>
                <w:rFonts w:ascii="Times New Roman" w:hAnsi="Times New Roman"/>
                <w:color w:val="000000"/>
              </w:rPr>
              <w:t>IV</w:t>
            </w:r>
          </w:p>
          <w:p w:rsidR="00A90543" w:rsidRDefault="00A90543">
            <w:pPr>
              <w:spacing w:before="290" w:after="160" w:line="259" w:lineRule="auto"/>
              <w:jc w:val="both"/>
              <w:rPr>
                <w:rFonts w:ascii="Times New Roman" w:hAnsi="Times New Roman"/>
                <w:color w:val="000000"/>
              </w:rPr>
            </w:pPr>
          </w:p>
        </w:tc>
        <w:tc>
          <w:tcPr>
            <w:tcW w:w="669" w:type="dxa"/>
          </w:tcPr>
          <w:p w:rsidR="00A90543" w:rsidRDefault="00062ACC">
            <w:pPr>
              <w:spacing w:before="290" w:after="160" w:line="259" w:lineRule="auto"/>
              <w:jc w:val="both"/>
              <w:rPr>
                <w:rFonts w:ascii="Times New Roman" w:hAnsi="Times New Roman"/>
                <w:color w:val="000000"/>
                <w:sz w:val="20"/>
              </w:rPr>
            </w:pPr>
            <w:proofErr w:type="spellStart"/>
            <w:proofErr w:type="gramStart"/>
            <w:r>
              <w:rPr>
                <w:rFonts w:ascii="Times New Roman" w:hAnsi="Times New Roman"/>
                <w:color w:val="000000"/>
                <w:sz w:val="20"/>
              </w:rPr>
              <w:t>Сред-ний</w:t>
            </w:r>
            <w:proofErr w:type="spellEnd"/>
            <w:proofErr w:type="gramEnd"/>
          </w:p>
        </w:tc>
        <w:tc>
          <w:tcPr>
            <w:tcW w:w="816" w:type="dxa"/>
          </w:tcPr>
          <w:p w:rsidR="00A90543" w:rsidRDefault="00062ACC">
            <w:pPr>
              <w:spacing w:before="290" w:after="160" w:line="259" w:lineRule="auto"/>
              <w:jc w:val="both"/>
              <w:rPr>
                <w:rFonts w:ascii="Times New Roman" w:hAnsi="Times New Roman"/>
                <w:color w:val="000000"/>
                <w:sz w:val="20"/>
              </w:rPr>
            </w:pPr>
            <w:r>
              <w:rPr>
                <w:rFonts w:ascii="Times New Roman" w:hAnsi="Times New Roman"/>
                <w:color w:val="000000"/>
                <w:sz w:val="20"/>
              </w:rPr>
              <w:t xml:space="preserve">Ниже </w:t>
            </w:r>
            <w:proofErr w:type="gramStart"/>
            <w:r>
              <w:rPr>
                <w:rFonts w:ascii="Times New Roman" w:hAnsi="Times New Roman"/>
                <w:color w:val="000000"/>
                <w:sz w:val="20"/>
              </w:rPr>
              <w:t>сред-него</w:t>
            </w:r>
            <w:proofErr w:type="gramEnd"/>
          </w:p>
        </w:tc>
        <w:tc>
          <w:tcPr>
            <w:tcW w:w="827" w:type="dxa"/>
            <w:gridSpan w:val="2"/>
          </w:tcPr>
          <w:p w:rsidR="00A90543" w:rsidRDefault="00062ACC">
            <w:pPr>
              <w:spacing w:before="290" w:after="160" w:line="259" w:lineRule="auto"/>
              <w:jc w:val="both"/>
              <w:rPr>
                <w:rFonts w:ascii="Times New Roman" w:hAnsi="Times New Roman"/>
                <w:color w:val="000000"/>
                <w:sz w:val="20"/>
              </w:rPr>
            </w:pPr>
            <w:r>
              <w:rPr>
                <w:rFonts w:ascii="Times New Roman" w:hAnsi="Times New Roman"/>
                <w:color w:val="000000"/>
                <w:sz w:val="20"/>
              </w:rPr>
              <w:t xml:space="preserve">Выше </w:t>
            </w:r>
            <w:proofErr w:type="gramStart"/>
            <w:r>
              <w:rPr>
                <w:rFonts w:ascii="Times New Roman" w:hAnsi="Times New Roman"/>
                <w:color w:val="000000"/>
                <w:sz w:val="20"/>
              </w:rPr>
              <w:t>сред-него</w:t>
            </w:r>
            <w:proofErr w:type="gramEnd"/>
          </w:p>
        </w:tc>
        <w:tc>
          <w:tcPr>
            <w:tcW w:w="959" w:type="dxa"/>
          </w:tcPr>
          <w:p w:rsidR="00A90543" w:rsidRDefault="00062ACC">
            <w:pPr>
              <w:spacing w:before="290" w:after="160" w:line="259" w:lineRule="auto"/>
              <w:jc w:val="both"/>
              <w:rPr>
                <w:rFonts w:ascii="Times New Roman" w:hAnsi="Times New Roman"/>
                <w:color w:val="000000"/>
                <w:sz w:val="20"/>
              </w:rPr>
            </w:pPr>
            <w:proofErr w:type="spellStart"/>
            <w:proofErr w:type="gramStart"/>
            <w:r>
              <w:rPr>
                <w:rFonts w:ascii="Times New Roman" w:hAnsi="Times New Roman"/>
                <w:color w:val="000000"/>
                <w:sz w:val="20"/>
              </w:rPr>
              <w:t>Наруше-ния</w:t>
            </w:r>
            <w:proofErr w:type="spellEnd"/>
            <w:proofErr w:type="gramEnd"/>
            <w:r>
              <w:rPr>
                <w:rFonts w:ascii="Times New Roman" w:hAnsi="Times New Roman"/>
                <w:color w:val="000000"/>
                <w:sz w:val="20"/>
              </w:rPr>
              <w:t xml:space="preserve"> осанки</w:t>
            </w:r>
          </w:p>
        </w:tc>
        <w:tc>
          <w:tcPr>
            <w:tcW w:w="756" w:type="dxa"/>
          </w:tcPr>
          <w:p w:rsidR="00A90543" w:rsidRDefault="00062ACC">
            <w:pPr>
              <w:spacing w:before="290" w:after="160" w:line="259" w:lineRule="auto"/>
              <w:jc w:val="both"/>
              <w:rPr>
                <w:rFonts w:ascii="Times New Roman" w:hAnsi="Times New Roman"/>
                <w:color w:val="000000"/>
                <w:sz w:val="20"/>
              </w:rPr>
            </w:pPr>
            <w:proofErr w:type="spellStart"/>
            <w:r>
              <w:rPr>
                <w:rFonts w:ascii="Times New Roman" w:hAnsi="Times New Roman"/>
                <w:color w:val="000000"/>
                <w:sz w:val="20"/>
              </w:rPr>
              <w:t>Плос-косто-пие</w:t>
            </w:r>
            <w:proofErr w:type="spellEnd"/>
          </w:p>
        </w:tc>
        <w:tc>
          <w:tcPr>
            <w:tcW w:w="841" w:type="dxa"/>
          </w:tcPr>
          <w:p w:rsidR="00A90543" w:rsidRDefault="00062ACC">
            <w:pPr>
              <w:spacing w:before="290" w:after="160" w:line="259" w:lineRule="auto"/>
              <w:jc w:val="both"/>
              <w:rPr>
                <w:rFonts w:ascii="Times New Roman" w:hAnsi="Times New Roman"/>
                <w:color w:val="000000"/>
                <w:sz w:val="20"/>
              </w:rPr>
            </w:pPr>
            <w:proofErr w:type="spellStart"/>
            <w:r>
              <w:rPr>
                <w:rFonts w:ascii="Times New Roman" w:hAnsi="Times New Roman"/>
                <w:color w:val="000000"/>
                <w:sz w:val="20"/>
              </w:rPr>
              <w:t>Невро-логи-ческие</w:t>
            </w:r>
            <w:proofErr w:type="spellEnd"/>
            <w:r>
              <w:rPr>
                <w:rFonts w:ascii="Times New Roman" w:hAnsi="Times New Roman"/>
                <w:color w:val="000000"/>
                <w:sz w:val="20"/>
              </w:rPr>
              <w:t xml:space="preserve"> </w:t>
            </w:r>
            <w:proofErr w:type="spellStart"/>
            <w:proofErr w:type="gramStart"/>
            <w:r>
              <w:rPr>
                <w:rFonts w:ascii="Times New Roman" w:hAnsi="Times New Roman"/>
                <w:color w:val="000000"/>
                <w:sz w:val="20"/>
              </w:rPr>
              <w:t>заболе-вания</w:t>
            </w:r>
            <w:proofErr w:type="spellEnd"/>
            <w:proofErr w:type="gramEnd"/>
          </w:p>
        </w:tc>
        <w:tc>
          <w:tcPr>
            <w:tcW w:w="824" w:type="dxa"/>
          </w:tcPr>
          <w:p w:rsidR="00A90543" w:rsidRDefault="00062ACC">
            <w:pPr>
              <w:spacing w:before="290" w:after="160" w:line="259" w:lineRule="auto"/>
              <w:jc w:val="both"/>
              <w:rPr>
                <w:rFonts w:ascii="Times New Roman" w:hAnsi="Times New Roman"/>
                <w:color w:val="000000"/>
                <w:sz w:val="20"/>
              </w:rPr>
            </w:pPr>
            <w:proofErr w:type="spellStart"/>
            <w:proofErr w:type="gramStart"/>
            <w:r>
              <w:rPr>
                <w:rFonts w:ascii="Times New Roman" w:hAnsi="Times New Roman"/>
                <w:color w:val="000000"/>
                <w:sz w:val="20"/>
              </w:rPr>
              <w:t>Нару-шения</w:t>
            </w:r>
            <w:proofErr w:type="spellEnd"/>
            <w:proofErr w:type="gramEnd"/>
            <w:r>
              <w:rPr>
                <w:rFonts w:ascii="Times New Roman" w:hAnsi="Times New Roman"/>
                <w:color w:val="000000"/>
                <w:sz w:val="20"/>
              </w:rPr>
              <w:t xml:space="preserve"> зрения</w:t>
            </w:r>
          </w:p>
        </w:tc>
        <w:tc>
          <w:tcPr>
            <w:tcW w:w="828" w:type="dxa"/>
            <w:gridSpan w:val="2"/>
          </w:tcPr>
          <w:p w:rsidR="00A90543" w:rsidRDefault="00062ACC">
            <w:pPr>
              <w:spacing w:before="290" w:after="160" w:line="259" w:lineRule="auto"/>
              <w:jc w:val="both"/>
              <w:rPr>
                <w:rFonts w:ascii="Times New Roman" w:hAnsi="Times New Roman"/>
                <w:color w:val="000000"/>
                <w:sz w:val="20"/>
              </w:rPr>
            </w:pPr>
            <w:proofErr w:type="spellStart"/>
            <w:proofErr w:type="gramStart"/>
            <w:r>
              <w:rPr>
                <w:rFonts w:ascii="Times New Roman" w:hAnsi="Times New Roman"/>
                <w:color w:val="000000"/>
                <w:sz w:val="20"/>
              </w:rPr>
              <w:t>Нару-шения</w:t>
            </w:r>
            <w:proofErr w:type="spellEnd"/>
            <w:proofErr w:type="gramEnd"/>
            <w:r>
              <w:rPr>
                <w:rFonts w:ascii="Times New Roman" w:hAnsi="Times New Roman"/>
                <w:color w:val="000000"/>
                <w:sz w:val="20"/>
              </w:rPr>
              <w:t xml:space="preserve"> слуха</w:t>
            </w:r>
          </w:p>
        </w:tc>
      </w:tr>
      <w:tr w:rsidR="00A90543">
        <w:trPr>
          <w:trHeight w:val="446"/>
        </w:trPr>
        <w:tc>
          <w:tcPr>
            <w:tcW w:w="709" w:type="dxa"/>
            <w:vMerge/>
          </w:tcPr>
          <w:p w:rsidR="00A90543" w:rsidRDefault="00A90543">
            <w:pPr>
              <w:spacing w:before="290" w:after="160" w:line="259" w:lineRule="auto"/>
              <w:jc w:val="both"/>
              <w:rPr>
                <w:rFonts w:ascii="Times New Roman" w:hAnsi="Times New Roman"/>
                <w:color w:val="000000"/>
                <w:sz w:val="28"/>
              </w:rPr>
            </w:pPr>
          </w:p>
        </w:tc>
        <w:tc>
          <w:tcPr>
            <w:tcW w:w="567" w:type="dxa"/>
            <w:vMerge/>
          </w:tcPr>
          <w:p w:rsidR="00A90543" w:rsidRDefault="00A90543">
            <w:pPr>
              <w:spacing w:before="290" w:after="160" w:line="259" w:lineRule="auto"/>
              <w:jc w:val="both"/>
              <w:rPr>
                <w:rFonts w:ascii="Times New Roman" w:hAnsi="Times New Roman"/>
                <w:color w:val="000000"/>
                <w:sz w:val="28"/>
              </w:rPr>
            </w:pPr>
          </w:p>
        </w:tc>
        <w:tc>
          <w:tcPr>
            <w:tcW w:w="616" w:type="dxa"/>
          </w:tcPr>
          <w:p w:rsidR="00A90543" w:rsidRDefault="00062ACC">
            <w:pPr>
              <w:spacing w:before="290" w:after="160" w:line="259" w:lineRule="auto"/>
              <w:jc w:val="both"/>
              <w:rPr>
                <w:rFonts w:ascii="Times New Roman" w:hAnsi="Times New Roman"/>
                <w:color w:val="000000"/>
                <w:sz w:val="20"/>
              </w:rPr>
            </w:pPr>
            <w:r>
              <w:rPr>
                <w:rFonts w:ascii="Times New Roman" w:hAnsi="Times New Roman"/>
                <w:color w:val="000000"/>
                <w:sz w:val="20"/>
              </w:rPr>
              <w:t>1</w:t>
            </w:r>
            <w:r w:rsidR="00CF74E6">
              <w:rPr>
                <w:rFonts w:ascii="Times New Roman" w:hAnsi="Times New Roman"/>
                <w:color w:val="000000"/>
                <w:sz w:val="20"/>
              </w:rPr>
              <w:t>10</w:t>
            </w:r>
          </w:p>
        </w:tc>
        <w:tc>
          <w:tcPr>
            <w:tcW w:w="617" w:type="dxa"/>
          </w:tcPr>
          <w:p w:rsidR="00A90543" w:rsidRDefault="00062ACC">
            <w:pPr>
              <w:spacing w:before="290" w:after="160" w:line="259" w:lineRule="auto"/>
              <w:jc w:val="both"/>
              <w:rPr>
                <w:rFonts w:ascii="Times New Roman" w:hAnsi="Times New Roman"/>
                <w:color w:val="000000"/>
                <w:sz w:val="20"/>
              </w:rPr>
            </w:pPr>
            <w:r>
              <w:rPr>
                <w:rFonts w:ascii="Times New Roman" w:hAnsi="Times New Roman"/>
                <w:color w:val="000000"/>
                <w:sz w:val="20"/>
              </w:rPr>
              <w:t>24</w:t>
            </w:r>
          </w:p>
        </w:tc>
        <w:tc>
          <w:tcPr>
            <w:tcW w:w="617" w:type="dxa"/>
          </w:tcPr>
          <w:p w:rsidR="00A90543" w:rsidRDefault="00062ACC">
            <w:pPr>
              <w:spacing w:before="290" w:after="160" w:line="259" w:lineRule="auto"/>
              <w:jc w:val="both"/>
              <w:rPr>
                <w:rFonts w:ascii="Times New Roman" w:hAnsi="Times New Roman"/>
                <w:color w:val="000000"/>
                <w:sz w:val="20"/>
              </w:rPr>
            </w:pPr>
            <w:r>
              <w:rPr>
                <w:rFonts w:ascii="Times New Roman" w:hAnsi="Times New Roman"/>
                <w:color w:val="000000"/>
                <w:sz w:val="20"/>
              </w:rPr>
              <w:t>8</w:t>
            </w:r>
          </w:p>
        </w:tc>
        <w:tc>
          <w:tcPr>
            <w:tcW w:w="617" w:type="dxa"/>
            <w:gridSpan w:val="2"/>
          </w:tcPr>
          <w:p w:rsidR="00A90543" w:rsidRDefault="00062ACC">
            <w:pPr>
              <w:spacing w:before="290" w:after="160" w:line="259" w:lineRule="auto"/>
              <w:jc w:val="both"/>
              <w:rPr>
                <w:rFonts w:ascii="Times New Roman" w:hAnsi="Times New Roman"/>
                <w:color w:val="000000"/>
                <w:sz w:val="20"/>
              </w:rPr>
            </w:pPr>
            <w:r>
              <w:rPr>
                <w:rFonts w:ascii="Times New Roman" w:hAnsi="Times New Roman"/>
                <w:color w:val="000000"/>
                <w:sz w:val="20"/>
              </w:rPr>
              <w:t>1</w:t>
            </w:r>
          </w:p>
        </w:tc>
        <w:tc>
          <w:tcPr>
            <w:tcW w:w="669" w:type="dxa"/>
          </w:tcPr>
          <w:p w:rsidR="00A90543" w:rsidRDefault="00062ACC">
            <w:pPr>
              <w:spacing w:before="290" w:after="160" w:line="259" w:lineRule="auto"/>
              <w:jc w:val="both"/>
              <w:rPr>
                <w:rFonts w:ascii="Times New Roman" w:hAnsi="Times New Roman"/>
                <w:color w:val="000000"/>
                <w:sz w:val="20"/>
              </w:rPr>
            </w:pPr>
            <w:r>
              <w:rPr>
                <w:rFonts w:ascii="Times New Roman" w:hAnsi="Times New Roman"/>
                <w:color w:val="000000"/>
                <w:sz w:val="20"/>
              </w:rPr>
              <w:t>128</w:t>
            </w:r>
          </w:p>
        </w:tc>
        <w:tc>
          <w:tcPr>
            <w:tcW w:w="816" w:type="dxa"/>
          </w:tcPr>
          <w:p w:rsidR="00A90543" w:rsidRDefault="00062ACC">
            <w:pPr>
              <w:spacing w:before="290" w:after="160" w:line="259" w:lineRule="auto"/>
              <w:jc w:val="both"/>
              <w:rPr>
                <w:rFonts w:ascii="Times New Roman" w:hAnsi="Times New Roman"/>
                <w:color w:val="000000"/>
                <w:sz w:val="20"/>
              </w:rPr>
            </w:pPr>
            <w:r>
              <w:rPr>
                <w:rFonts w:ascii="Times New Roman" w:hAnsi="Times New Roman"/>
                <w:color w:val="000000"/>
                <w:sz w:val="20"/>
              </w:rPr>
              <w:t>11</w:t>
            </w:r>
          </w:p>
        </w:tc>
        <w:tc>
          <w:tcPr>
            <w:tcW w:w="827" w:type="dxa"/>
            <w:gridSpan w:val="2"/>
          </w:tcPr>
          <w:p w:rsidR="00A90543" w:rsidRDefault="00062ACC">
            <w:pPr>
              <w:spacing w:before="290" w:after="160" w:line="259" w:lineRule="auto"/>
              <w:jc w:val="both"/>
              <w:rPr>
                <w:rFonts w:ascii="Times New Roman" w:hAnsi="Times New Roman"/>
                <w:color w:val="000000"/>
                <w:sz w:val="20"/>
              </w:rPr>
            </w:pPr>
            <w:r>
              <w:rPr>
                <w:rFonts w:ascii="Times New Roman" w:hAnsi="Times New Roman"/>
                <w:color w:val="000000"/>
                <w:sz w:val="20"/>
              </w:rPr>
              <w:t>1</w:t>
            </w:r>
          </w:p>
        </w:tc>
        <w:tc>
          <w:tcPr>
            <w:tcW w:w="959" w:type="dxa"/>
          </w:tcPr>
          <w:p w:rsidR="00A90543" w:rsidRDefault="00062ACC">
            <w:pPr>
              <w:spacing w:before="290" w:after="160" w:line="259" w:lineRule="auto"/>
              <w:jc w:val="both"/>
              <w:rPr>
                <w:rFonts w:ascii="Times New Roman" w:hAnsi="Times New Roman"/>
                <w:color w:val="000000"/>
                <w:sz w:val="20"/>
              </w:rPr>
            </w:pPr>
            <w:r>
              <w:rPr>
                <w:rFonts w:ascii="Times New Roman" w:hAnsi="Times New Roman"/>
                <w:color w:val="000000"/>
                <w:sz w:val="20"/>
              </w:rPr>
              <w:t xml:space="preserve">  0</w:t>
            </w:r>
          </w:p>
        </w:tc>
        <w:tc>
          <w:tcPr>
            <w:tcW w:w="756" w:type="dxa"/>
          </w:tcPr>
          <w:p w:rsidR="00A90543" w:rsidRDefault="00062ACC">
            <w:pPr>
              <w:spacing w:before="290" w:after="160" w:line="259" w:lineRule="auto"/>
              <w:jc w:val="both"/>
              <w:rPr>
                <w:rFonts w:ascii="Times New Roman" w:hAnsi="Times New Roman"/>
                <w:color w:val="000000"/>
                <w:sz w:val="20"/>
              </w:rPr>
            </w:pPr>
            <w:r>
              <w:rPr>
                <w:rFonts w:ascii="Times New Roman" w:hAnsi="Times New Roman"/>
                <w:color w:val="000000"/>
                <w:sz w:val="20"/>
              </w:rPr>
              <w:t xml:space="preserve"> 0</w:t>
            </w:r>
          </w:p>
        </w:tc>
        <w:tc>
          <w:tcPr>
            <w:tcW w:w="841" w:type="dxa"/>
          </w:tcPr>
          <w:p w:rsidR="00A90543" w:rsidRDefault="00062ACC">
            <w:pPr>
              <w:spacing w:before="290" w:after="160" w:line="259" w:lineRule="auto"/>
              <w:jc w:val="both"/>
              <w:rPr>
                <w:rFonts w:ascii="Times New Roman" w:hAnsi="Times New Roman"/>
                <w:color w:val="000000"/>
                <w:sz w:val="20"/>
              </w:rPr>
            </w:pPr>
            <w:r>
              <w:rPr>
                <w:rFonts w:ascii="Times New Roman" w:hAnsi="Times New Roman"/>
                <w:color w:val="000000"/>
                <w:sz w:val="20"/>
              </w:rPr>
              <w:t xml:space="preserve"> 0</w:t>
            </w:r>
          </w:p>
        </w:tc>
        <w:tc>
          <w:tcPr>
            <w:tcW w:w="824" w:type="dxa"/>
          </w:tcPr>
          <w:p w:rsidR="00A90543" w:rsidRDefault="00062ACC">
            <w:pPr>
              <w:spacing w:before="290" w:after="160" w:line="259" w:lineRule="auto"/>
              <w:jc w:val="both"/>
              <w:rPr>
                <w:rFonts w:ascii="Times New Roman" w:hAnsi="Times New Roman"/>
                <w:color w:val="000000"/>
                <w:sz w:val="20"/>
              </w:rPr>
            </w:pPr>
            <w:r>
              <w:rPr>
                <w:rFonts w:ascii="Times New Roman" w:hAnsi="Times New Roman"/>
                <w:color w:val="000000"/>
                <w:sz w:val="20"/>
              </w:rPr>
              <w:t>0</w:t>
            </w:r>
          </w:p>
        </w:tc>
        <w:tc>
          <w:tcPr>
            <w:tcW w:w="828" w:type="dxa"/>
            <w:gridSpan w:val="2"/>
          </w:tcPr>
          <w:p w:rsidR="00A90543" w:rsidRDefault="00062ACC">
            <w:pPr>
              <w:spacing w:before="290" w:after="160" w:line="259" w:lineRule="auto"/>
              <w:jc w:val="both"/>
              <w:rPr>
                <w:rFonts w:ascii="Times New Roman" w:hAnsi="Times New Roman"/>
                <w:color w:val="000000"/>
                <w:sz w:val="20"/>
              </w:rPr>
            </w:pPr>
            <w:r>
              <w:rPr>
                <w:rFonts w:ascii="Times New Roman" w:hAnsi="Times New Roman"/>
                <w:color w:val="000000"/>
                <w:sz w:val="20"/>
              </w:rPr>
              <w:t xml:space="preserve"> 0</w:t>
            </w:r>
          </w:p>
        </w:tc>
      </w:tr>
    </w:tbl>
    <w:p w:rsidR="00A90543" w:rsidRDefault="00A90543">
      <w:pPr>
        <w:spacing w:after="0" w:line="240" w:lineRule="auto"/>
        <w:jc w:val="both"/>
        <w:rPr>
          <w:rFonts w:ascii="Times New Roman" w:hAnsi="Times New Roman"/>
          <w:sz w:val="20"/>
        </w:rPr>
      </w:pPr>
    </w:p>
    <w:p w:rsidR="00A90543" w:rsidRDefault="00062ACC">
      <w:pPr>
        <w:spacing w:after="0" w:line="240" w:lineRule="auto"/>
        <w:ind w:firstLine="708"/>
        <w:jc w:val="both"/>
        <w:rPr>
          <w:rFonts w:ascii="Times New Roman" w:hAnsi="Times New Roman"/>
          <w:sz w:val="22"/>
        </w:rPr>
      </w:pPr>
      <w:r>
        <w:rPr>
          <w:rFonts w:ascii="Times New Roman" w:hAnsi="Times New Roman"/>
          <w:sz w:val="22"/>
        </w:rPr>
        <w:t>На основании полученных данных можно сделать вывод, что среди детей дошкольного возраста преобладают дети первой группы здоровья.</w:t>
      </w:r>
    </w:p>
    <w:p w:rsidR="00A90543" w:rsidRDefault="00FC1ABE">
      <w:pPr>
        <w:spacing w:after="0" w:line="240" w:lineRule="auto"/>
        <w:ind w:firstLine="708"/>
        <w:jc w:val="both"/>
        <w:rPr>
          <w:rFonts w:ascii="Times New Roman" w:hAnsi="Times New Roman"/>
          <w:sz w:val="22"/>
        </w:rPr>
      </w:pPr>
      <w:r>
        <w:rPr>
          <w:rFonts w:ascii="Times New Roman" w:hAnsi="Times New Roman"/>
          <w:sz w:val="22"/>
        </w:rPr>
        <w:t>В 2020</w:t>
      </w:r>
      <w:r w:rsidR="00062ACC">
        <w:rPr>
          <w:rFonts w:ascii="Times New Roman" w:hAnsi="Times New Roman"/>
          <w:sz w:val="22"/>
        </w:rPr>
        <w:t xml:space="preserve"> году показатель пропусков дето\дней по болезни одним ребёнком составил </w:t>
      </w:r>
      <w:r>
        <w:rPr>
          <w:rFonts w:ascii="Times New Roman" w:hAnsi="Times New Roman"/>
          <w:sz w:val="22"/>
        </w:rPr>
        <w:t>7</w:t>
      </w:r>
      <w:r w:rsidR="00062ACC">
        <w:rPr>
          <w:rFonts w:ascii="Times New Roman" w:hAnsi="Times New Roman"/>
          <w:color w:val="FF0000"/>
          <w:sz w:val="22"/>
        </w:rPr>
        <w:t xml:space="preserve"> </w:t>
      </w:r>
      <w:r w:rsidR="00062ACC">
        <w:rPr>
          <w:rFonts w:ascii="Times New Roman" w:hAnsi="Times New Roman"/>
          <w:sz w:val="22"/>
        </w:rPr>
        <w:t>дней.</w:t>
      </w:r>
    </w:p>
    <w:p w:rsidR="00A90543" w:rsidRDefault="00062ACC">
      <w:pPr>
        <w:spacing w:after="0" w:line="240" w:lineRule="auto"/>
        <w:ind w:firstLine="708"/>
        <w:jc w:val="both"/>
        <w:rPr>
          <w:rFonts w:ascii="Times New Roman" w:hAnsi="Times New Roman"/>
          <w:sz w:val="22"/>
        </w:rPr>
      </w:pPr>
      <w:r>
        <w:rPr>
          <w:rFonts w:ascii="Times New Roman" w:hAnsi="Times New Roman"/>
          <w:sz w:val="22"/>
        </w:rPr>
        <w:t>В целом, в учреждении созданы оптимальные медико-социальные условия пребывания детей. Санитарно-гигиеническое состояние детского сада соответствует требованиям Госсанэпиднадзора: поддерживаются в норме питьевой, световой, воздушный и двигательный режимы.</w:t>
      </w:r>
    </w:p>
    <w:p w:rsidR="00A90543" w:rsidRPr="00FC1ABE" w:rsidRDefault="00062ACC">
      <w:pPr>
        <w:spacing w:after="0" w:line="240" w:lineRule="auto"/>
        <w:jc w:val="center"/>
        <w:rPr>
          <w:rFonts w:ascii="Times New Roman" w:hAnsi="Times New Roman"/>
          <w:b/>
          <w:sz w:val="22"/>
        </w:rPr>
      </w:pPr>
      <w:r w:rsidRPr="00FC1ABE">
        <w:rPr>
          <w:rFonts w:ascii="Times New Roman" w:hAnsi="Times New Roman"/>
          <w:b/>
          <w:sz w:val="22"/>
        </w:rPr>
        <w:t>Качество и организация питания</w:t>
      </w:r>
    </w:p>
    <w:p w:rsidR="00A90543" w:rsidRDefault="00062ACC">
      <w:pPr>
        <w:spacing w:after="0" w:line="240" w:lineRule="auto"/>
        <w:ind w:firstLine="708"/>
        <w:jc w:val="both"/>
        <w:rPr>
          <w:rFonts w:ascii="Times New Roman" w:hAnsi="Times New Roman"/>
          <w:sz w:val="22"/>
        </w:rPr>
      </w:pPr>
      <w:r>
        <w:rPr>
          <w:rFonts w:ascii="Times New Roman" w:hAnsi="Times New Roman"/>
          <w:sz w:val="22"/>
        </w:rPr>
        <w:t xml:space="preserve">Рациональное питание детей, как и </w:t>
      </w:r>
      <w:proofErr w:type="gramStart"/>
      <w:r>
        <w:rPr>
          <w:rFonts w:ascii="Times New Roman" w:hAnsi="Times New Roman"/>
          <w:sz w:val="22"/>
        </w:rPr>
        <w:t>состояние</w:t>
      </w:r>
      <w:proofErr w:type="gramEnd"/>
      <w:r>
        <w:rPr>
          <w:rFonts w:ascii="Times New Roman" w:hAnsi="Times New Roman"/>
          <w:sz w:val="22"/>
        </w:rPr>
        <w:t xml:space="preserve"> их здоровья, является предметом особого внимания администрации детского сада.  Организация питания детей осуществляется ДОУ в соответствии с действующими нормативными документами. Организовано 3-х разовое питание воспитанников в соответствии с 10 дневным цикличным меню. В рационе круглый год овощи, фрукты и соки.  Специально разработана картотека блюд, где указаны раскладка, калорийность блюда, содержание в нём белков, жиров, углеводов.      Контроль организации питания, качество поставляемых продуктов осуществляет медицинская сестра, </w:t>
      </w:r>
      <w:proofErr w:type="spellStart"/>
      <w:r>
        <w:rPr>
          <w:rFonts w:ascii="Times New Roman" w:hAnsi="Times New Roman"/>
          <w:sz w:val="22"/>
        </w:rPr>
        <w:t>бракеражная</w:t>
      </w:r>
      <w:proofErr w:type="spellEnd"/>
      <w:r>
        <w:rPr>
          <w:rFonts w:ascii="Times New Roman" w:hAnsi="Times New Roman"/>
          <w:sz w:val="22"/>
        </w:rPr>
        <w:t xml:space="preserve"> комиссия ДОУ. </w:t>
      </w:r>
    </w:p>
    <w:p w:rsidR="00A90543" w:rsidRDefault="00062ACC">
      <w:pPr>
        <w:spacing w:after="0" w:line="240" w:lineRule="auto"/>
        <w:jc w:val="both"/>
        <w:rPr>
          <w:rFonts w:ascii="Times New Roman" w:hAnsi="Times New Roman"/>
          <w:sz w:val="22"/>
        </w:rPr>
      </w:pPr>
      <w:r>
        <w:rPr>
          <w:rFonts w:ascii="Times New Roman" w:hAnsi="Times New Roman"/>
          <w:sz w:val="22"/>
        </w:rPr>
        <w:t xml:space="preserve">   </w:t>
      </w:r>
      <w:r>
        <w:rPr>
          <w:rFonts w:ascii="Times New Roman" w:hAnsi="Times New Roman"/>
          <w:sz w:val="22"/>
        </w:rPr>
        <w:tab/>
        <w:t xml:space="preserve"> Медицинский работник (шеф-повар) следит на пищеблоке и в группах за соблюдением санитарных норм, производит контроль закладки, контролирует технологию приготовления блюд и нормы выхода готовой продукции.     Поставка продуктов осуществляется на договорной основе, качество поступающих продуктов хорошее, вся продукция поступает с сопроводительной документацией. В детском саду имеется вся необходимая документация по питанию, которая ведется по установленной форме, заполняется своевременно.          Оформлен стенд, где вывешен график выдачи готовой продукции для каждой группы, примерная масса порций для детей. Технология приготовления блюд строго соблюдается.     На информационном стенде для родителей ежедневно вывешивается меню.  Питание воспитанников организуется за счет родительских средств и средств, выделяемых на эти цели Учредителем. Приобретено дополнительное оборудование на пищеблок: разделочные доски, тазы, кастрюли, половники, бактерицидные лампы.</w:t>
      </w:r>
    </w:p>
    <w:p w:rsidR="00A90543" w:rsidRDefault="00062ACC">
      <w:pPr>
        <w:spacing w:after="0" w:line="240" w:lineRule="auto"/>
        <w:jc w:val="center"/>
        <w:rPr>
          <w:rFonts w:ascii="Times New Roman" w:hAnsi="Times New Roman"/>
          <w:b/>
          <w:sz w:val="22"/>
        </w:rPr>
      </w:pPr>
      <w:r>
        <w:rPr>
          <w:rFonts w:ascii="Times New Roman" w:hAnsi="Times New Roman"/>
          <w:b/>
          <w:sz w:val="22"/>
        </w:rPr>
        <w:t>V. Оценка кадрового обеспечения</w:t>
      </w:r>
    </w:p>
    <w:p w:rsidR="00A90543" w:rsidRDefault="00062ACC">
      <w:pPr>
        <w:widowControl w:val="0"/>
        <w:spacing w:after="0" w:line="240" w:lineRule="auto"/>
        <w:ind w:firstLine="708"/>
        <w:jc w:val="both"/>
        <w:rPr>
          <w:rFonts w:ascii="Times New Roman" w:hAnsi="Times New Roman"/>
          <w:sz w:val="22"/>
        </w:rPr>
      </w:pPr>
      <w:r>
        <w:rPr>
          <w:rFonts w:ascii="Times New Roman" w:hAnsi="Times New Roman"/>
          <w:sz w:val="22"/>
        </w:rPr>
        <w:t>Детский сад укомплектован педагогами на 100 процентов согласно штатному расписанию. Всего работают 35 человек. Педагогический коллектив Детского сада насчитывает 13 специалистов. Возрастные категории составляют:</w:t>
      </w:r>
    </w:p>
    <w:tbl>
      <w:tblPr>
        <w:tblStyle w:val="11"/>
        <w:tblW w:w="0" w:type="auto"/>
        <w:tblLook w:val="04A0"/>
      </w:tblPr>
      <w:tblGrid>
        <w:gridCol w:w="3188"/>
        <w:gridCol w:w="3189"/>
        <w:gridCol w:w="3189"/>
      </w:tblGrid>
      <w:tr w:rsidR="00A90543">
        <w:tc>
          <w:tcPr>
            <w:tcW w:w="3188" w:type="dxa"/>
          </w:tcPr>
          <w:p w:rsidR="00A90543" w:rsidRDefault="00062ACC">
            <w:pPr>
              <w:widowControl w:val="0"/>
              <w:spacing w:after="0" w:line="240" w:lineRule="auto"/>
              <w:jc w:val="both"/>
              <w:rPr>
                <w:rFonts w:ascii="Times New Roman" w:hAnsi="Times New Roman"/>
                <w:sz w:val="22"/>
              </w:rPr>
            </w:pPr>
            <w:r>
              <w:rPr>
                <w:rFonts w:ascii="Times New Roman" w:hAnsi="Times New Roman"/>
                <w:sz w:val="22"/>
              </w:rPr>
              <w:t xml:space="preserve">Всего педагогов </w:t>
            </w:r>
          </w:p>
        </w:tc>
        <w:tc>
          <w:tcPr>
            <w:tcW w:w="3189" w:type="dxa"/>
          </w:tcPr>
          <w:p w:rsidR="00A90543" w:rsidRDefault="00062ACC">
            <w:pPr>
              <w:widowControl w:val="0"/>
              <w:spacing w:after="0" w:line="240" w:lineRule="auto"/>
              <w:jc w:val="both"/>
              <w:rPr>
                <w:rFonts w:ascii="Times New Roman" w:hAnsi="Times New Roman"/>
                <w:sz w:val="22"/>
              </w:rPr>
            </w:pPr>
            <w:r>
              <w:rPr>
                <w:rFonts w:ascii="Times New Roman" w:hAnsi="Times New Roman"/>
                <w:sz w:val="22"/>
              </w:rPr>
              <w:t>до 30 лет</w:t>
            </w:r>
          </w:p>
        </w:tc>
        <w:tc>
          <w:tcPr>
            <w:tcW w:w="3189" w:type="dxa"/>
          </w:tcPr>
          <w:p w:rsidR="00A90543" w:rsidRDefault="00062ACC">
            <w:pPr>
              <w:widowControl w:val="0"/>
              <w:spacing w:after="0" w:line="240" w:lineRule="auto"/>
              <w:jc w:val="both"/>
              <w:rPr>
                <w:rFonts w:ascii="Times New Roman" w:hAnsi="Times New Roman"/>
                <w:sz w:val="22"/>
              </w:rPr>
            </w:pPr>
            <w:r>
              <w:rPr>
                <w:rFonts w:ascii="Times New Roman" w:hAnsi="Times New Roman"/>
                <w:sz w:val="22"/>
              </w:rPr>
              <w:t>свыше 50 лет</w:t>
            </w:r>
          </w:p>
        </w:tc>
      </w:tr>
      <w:tr w:rsidR="00A90543">
        <w:tc>
          <w:tcPr>
            <w:tcW w:w="3188" w:type="dxa"/>
          </w:tcPr>
          <w:p w:rsidR="00A90543" w:rsidRDefault="00062ACC">
            <w:pPr>
              <w:widowControl w:val="0"/>
              <w:spacing w:after="0" w:line="240" w:lineRule="auto"/>
              <w:jc w:val="both"/>
              <w:rPr>
                <w:rFonts w:ascii="Times New Roman" w:hAnsi="Times New Roman"/>
                <w:sz w:val="22"/>
              </w:rPr>
            </w:pPr>
            <w:r>
              <w:rPr>
                <w:rFonts w:ascii="Times New Roman" w:hAnsi="Times New Roman"/>
                <w:sz w:val="22"/>
              </w:rPr>
              <w:t>13</w:t>
            </w:r>
          </w:p>
        </w:tc>
        <w:tc>
          <w:tcPr>
            <w:tcW w:w="3189" w:type="dxa"/>
          </w:tcPr>
          <w:p w:rsidR="00A90543" w:rsidRDefault="00062ACC">
            <w:pPr>
              <w:widowControl w:val="0"/>
              <w:spacing w:after="0" w:line="240" w:lineRule="auto"/>
              <w:jc w:val="both"/>
              <w:rPr>
                <w:rFonts w:ascii="Times New Roman" w:hAnsi="Times New Roman"/>
                <w:sz w:val="22"/>
              </w:rPr>
            </w:pPr>
            <w:r>
              <w:rPr>
                <w:rFonts w:ascii="Times New Roman" w:hAnsi="Times New Roman"/>
                <w:sz w:val="22"/>
              </w:rPr>
              <w:t>2</w:t>
            </w:r>
          </w:p>
        </w:tc>
        <w:tc>
          <w:tcPr>
            <w:tcW w:w="3189" w:type="dxa"/>
          </w:tcPr>
          <w:p w:rsidR="00A90543" w:rsidRDefault="00CF74E6">
            <w:pPr>
              <w:widowControl w:val="0"/>
              <w:spacing w:after="0" w:line="240" w:lineRule="auto"/>
              <w:jc w:val="both"/>
              <w:rPr>
                <w:rFonts w:ascii="Times New Roman" w:hAnsi="Times New Roman"/>
                <w:sz w:val="22"/>
              </w:rPr>
            </w:pPr>
            <w:r>
              <w:rPr>
                <w:rFonts w:ascii="Times New Roman" w:hAnsi="Times New Roman"/>
                <w:sz w:val="22"/>
              </w:rPr>
              <w:t>1</w:t>
            </w:r>
          </w:p>
        </w:tc>
      </w:tr>
    </w:tbl>
    <w:p w:rsidR="00A90543" w:rsidRDefault="00062ACC">
      <w:pPr>
        <w:widowControl w:val="0"/>
        <w:spacing w:after="0" w:line="240" w:lineRule="auto"/>
        <w:ind w:firstLine="708"/>
        <w:jc w:val="both"/>
        <w:rPr>
          <w:rFonts w:ascii="Times New Roman" w:hAnsi="Times New Roman"/>
          <w:sz w:val="22"/>
        </w:rPr>
      </w:pPr>
      <w:r>
        <w:rPr>
          <w:rFonts w:ascii="Times New Roman" w:hAnsi="Times New Roman"/>
          <w:sz w:val="22"/>
        </w:rPr>
        <w:t>Педагогический стаж:</w:t>
      </w:r>
    </w:p>
    <w:tbl>
      <w:tblPr>
        <w:tblStyle w:val="11"/>
        <w:tblW w:w="0" w:type="auto"/>
        <w:tblLook w:val="04A0"/>
      </w:tblPr>
      <w:tblGrid>
        <w:gridCol w:w="1366"/>
        <w:gridCol w:w="1366"/>
        <w:gridCol w:w="1366"/>
        <w:gridCol w:w="1367"/>
        <w:gridCol w:w="1367"/>
        <w:gridCol w:w="1367"/>
        <w:gridCol w:w="1367"/>
      </w:tblGrid>
      <w:tr w:rsidR="00A90543">
        <w:tc>
          <w:tcPr>
            <w:tcW w:w="1366" w:type="dxa"/>
          </w:tcPr>
          <w:p w:rsidR="00A90543" w:rsidRDefault="00062ACC">
            <w:pPr>
              <w:widowControl w:val="0"/>
              <w:spacing w:after="0" w:line="240" w:lineRule="auto"/>
              <w:jc w:val="both"/>
              <w:rPr>
                <w:rFonts w:ascii="Times New Roman" w:hAnsi="Times New Roman"/>
                <w:sz w:val="22"/>
              </w:rPr>
            </w:pPr>
            <w:r>
              <w:rPr>
                <w:rFonts w:ascii="Times New Roman" w:hAnsi="Times New Roman"/>
                <w:sz w:val="22"/>
              </w:rPr>
              <w:t xml:space="preserve">всего педагогов </w:t>
            </w:r>
          </w:p>
        </w:tc>
        <w:tc>
          <w:tcPr>
            <w:tcW w:w="1366" w:type="dxa"/>
          </w:tcPr>
          <w:p w:rsidR="00A90543" w:rsidRDefault="00062ACC">
            <w:pPr>
              <w:widowControl w:val="0"/>
              <w:spacing w:after="0" w:line="240" w:lineRule="auto"/>
              <w:jc w:val="both"/>
              <w:rPr>
                <w:rFonts w:ascii="Times New Roman" w:hAnsi="Times New Roman"/>
                <w:sz w:val="22"/>
              </w:rPr>
            </w:pPr>
            <w:r>
              <w:rPr>
                <w:rFonts w:ascii="Times New Roman" w:hAnsi="Times New Roman"/>
                <w:sz w:val="22"/>
              </w:rPr>
              <w:t>до 3 лет</w:t>
            </w:r>
          </w:p>
        </w:tc>
        <w:tc>
          <w:tcPr>
            <w:tcW w:w="1366" w:type="dxa"/>
          </w:tcPr>
          <w:p w:rsidR="00A90543" w:rsidRDefault="00062ACC">
            <w:pPr>
              <w:widowControl w:val="0"/>
              <w:spacing w:after="0" w:line="240" w:lineRule="auto"/>
              <w:jc w:val="both"/>
              <w:rPr>
                <w:rFonts w:ascii="Times New Roman" w:hAnsi="Times New Roman"/>
                <w:sz w:val="22"/>
              </w:rPr>
            </w:pPr>
            <w:r>
              <w:rPr>
                <w:rFonts w:ascii="Times New Roman" w:hAnsi="Times New Roman"/>
                <w:sz w:val="22"/>
              </w:rPr>
              <w:t>от 3 до 5 лет</w:t>
            </w:r>
          </w:p>
        </w:tc>
        <w:tc>
          <w:tcPr>
            <w:tcW w:w="1367" w:type="dxa"/>
          </w:tcPr>
          <w:p w:rsidR="00A90543" w:rsidRDefault="00062ACC">
            <w:pPr>
              <w:widowControl w:val="0"/>
              <w:spacing w:after="0" w:line="240" w:lineRule="auto"/>
              <w:jc w:val="both"/>
              <w:rPr>
                <w:rFonts w:ascii="Times New Roman" w:hAnsi="Times New Roman"/>
                <w:sz w:val="22"/>
              </w:rPr>
            </w:pPr>
            <w:r>
              <w:rPr>
                <w:rFonts w:ascii="Times New Roman" w:hAnsi="Times New Roman"/>
                <w:sz w:val="22"/>
              </w:rPr>
              <w:t>от 5 до 10 лет</w:t>
            </w:r>
          </w:p>
        </w:tc>
        <w:tc>
          <w:tcPr>
            <w:tcW w:w="1367" w:type="dxa"/>
          </w:tcPr>
          <w:p w:rsidR="00A90543" w:rsidRDefault="00062ACC">
            <w:pPr>
              <w:widowControl w:val="0"/>
              <w:spacing w:after="0" w:line="240" w:lineRule="auto"/>
              <w:jc w:val="both"/>
              <w:rPr>
                <w:rFonts w:ascii="Times New Roman" w:hAnsi="Times New Roman"/>
                <w:sz w:val="22"/>
              </w:rPr>
            </w:pPr>
            <w:r>
              <w:rPr>
                <w:rFonts w:ascii="Times New Roman" w:hAnsi="Times New Roman"/>
                <w:sz w:val="22"/>
              </w:rPr>
              <w:t>от 10 до 25 лет</w:t>
            </w:r>
          </w:p>
        </w:tc>
        <w:tc>
          <w:tcPr>
            <w:tcW w:w="1367" w:type="dxa"/>
          </w:tcPr>
          <w:p w:rsidR="00A90543" w:rsidRDefault="00062ACC">
            <w:pPr>
              <w:widowControl w:val="0"/>
              <w:spacing w:after="0" w:line="240" w:lineRule="auto"/>
              <w:jc w:val="both"/>
              <w:rPr>
                <w:rFonts w:ascii="Times New Roman" w:hAnsi="Times New Roman"/>
                <w:sz w:val="22"/>
              </w:rPr>
            </w:pPr>
            <w:r>
              <w:rPr>
                <w:rFonts w:ascii="Times New Roman" w:hAnsi="Times New Roman"/>
                <w:sz w:val="22"/>
              </w:rPr>
              <w:t>от 25 до 30 лет</w:t>
            </w:r>
          </w:p>
        </w:tc>
        <w:tc>
          <w:tcPr>
            <w:tcW w:w="1367" w:type="dxa"/>
          </w:tcPr>
          <w:p w:rsidR="00A90543" w:rsidRDefault="00062ACC">
            <w:pPr>
              <w:widowControl w:val="0"/>
              <w:spacing w:after="0" w:line="240" w:lineRule="auto"/>
              <w:jc w:val="both"/>
              <w:rPr>
                <w:rFonts w:ascii="Times New Roman" w:hAnsi="Times New Roman"/>
                <w:sz w:val="22"/>
              </w:rPr>
            </w:pPr>
            <w:r>
              <w:rPr>
                <w:rFonts w:ascii="Times New Roman" w:hAnsi="Times New Roman"/>
                <w:sz w:val="22"/>
              </w:rPr>
              <w:t xml:space="preserve">свыше 30 лет </w:t>
            </w:r>
          </w:p>
        </w:tc>
      </w:tr>
      <w:tr w:rsidR="00A90543">
        <w:tc>
          <w:tcPr>
            <w:tcW w:w="1366" w:type="dxa"/>
          </w:tcPr>
          <w:p w:rsidR="00A90543" w:rsidRDefault="00062ACC">
            <w:pPr>
              <w:widowControl w:val="0"/>
              <w:spacing w:after="0" w:line="240" w:lineRule="auto"/>
              <w:jc w:val="both"/>
              <w:rPr>
                <w:rFonts w:ascii="Times New Roman" w:hAnsi="Times New Roman"/>
                <w:sz w:val="22"/>
              </w:rPr>
            </w:pPr>
            <w:r>
              <w:rPr>
                <w:rFonts w:ascii="Times New Roman" w:hAnsi="Times New Roman"/>
                <w:sz w:val="22"/>
              </w:rPr>
              <w:t>13</w:t>
            </w:r>
          </w:p>
        </w:tc>
        <w:tc>
          <w:tcPr>
            <w:tcW w:w="1366" w:type="dxa"/>
          </w:tcPr>
          <w:p w:rsidR="00A90543" w:rsidRDefault="00062ACC">
            <w:pPr>
              <w:widowControl w:val="0"/>
              <w:spacing w:after="0" w:line="240" w:lineRule="auto"/>
              <w:jc w:val="both"/>
              <w:rPr>
                <w:rFonts w:ascii="Times New Roman" w:hAnsi="Times New Roman"/>
                <w:sz w:val="22"/>
              </w:rPr>
            </w:pPr>
            <w:r>
              <w:rPr>
                <w:rFonts w:ascii="Times New Roman" w:hAnsi="Times New Roman"/>
                <w:sz w:val="22"/>
              </w:rPr>
              <w:t>2</w:t>
            </w:r>
          </w:p>
        </w:tc>
        <w:tc>
          <w:tcPr>
            <w:tcW w:w="1366" w:type="dxa"/>
          </w:tcPr>
          <w:p w:rsidR="00A90543" w:rsidRDefault="00062ACC">
            <w:pPr>
              <w:widowControl w:val="0"/>
              <w:spacing w:after="0" w:line="240" w:lineRule="auto"/>
              <w:jc w:val="both"/>
              <w:rPr>
                <w:rFonts w:ascii="Times New Roman" w:hAnsi="Times New Roman"/>
                <w:sz w:val="22"/>
              </w:rPr>
            </w:pPr>
            <w:r>
              <w:rPr>
                <w:rFonts w:ascii="Times New Roman" w:hAnsi="Times New Roman"/>
                <w:sz w:val="22"/>
              </w:rPr>
              <w:t>0</w:t>
            </w:r>
          </w:p>
        </w:tc>
        <w:tc>
          <w:tcPr>
            <w:tcW w:w="1367" w:type="dxa"/>
          </w:tcPr>
          <w:p w:rsidR="00A90543" w:rsidRDefault="00CF74E6">
            <w:pPr>
              <w:widowControl w:val="0"/>
              <w:spacing w:after="0" w:line="240" w:lineRule="auto"/>
              <w:jc w:val="both"/>
              <w:rPr>
                <w:rFonts w:ascii="Times New Roman" w:hAnsi="Times New Roman"/>
                <w:sz w:val="22"/>
              </w:rPr>
            </w:pPr>
            <w:r>
              <w:rPr>
                <w:rFonts w:ascii="Times New Roman" w:hAnsi="Times New Roman"/>
                <w:sz w:val="22"/>
              </w:rPr>
              <w:t>4</w:t>
            </w:r>
          </w:p>
        </w:tc>
        <w:tc>
          <w:tcPr>
            <w:tcW w:w="1367" w:type="dxa"/>
          </w:tcPr>
          <w:p w:rsidR="00A90543" w:rsidRDefault="00062ACC">
            <w:pPr>
              <w:widowControl w:val="0"/>
              <w:spacing w:after="0" w:line="240" w:lineRule="auto"/>
              <w:jc w:val="both"/>
              <w:rPr>
                <w:rFonts w:ascii="Times New Roman" w:hAnsi="Times New Roman"/>
                <w:sz w:val="22"/>
              </w:rPr>
            </w:pPr>
            <w:r>
              <w:rPr>
                <w:rFonts w:ascii="Times New Roman" w:hAnsi="Times New Roman"/>
                <w:sz w:val="22"/>
              </w:rPr>
              <w:t>5</w:t>
            </w:r>
          </w:p>
        </w:tc>
        <w:tc>
          <w:tcPr>
            <w:tcW w:w="1367" w:type="dxa"/>
          </w:tcPr>
          <w:p w:rsidR="00A90543" w:rsidRDefault="00062ACC">
            <w:pPr>
              <w:widowControl w:val="0"/>
              <w:spacing w:after="0" w:line="240" w:lineRule="auto"/>
              <w:jc w:val="both"/>
              <w:rPr>
                <w:rFonts w:ascii="Times New Roman" w:hAnsi="Times New Roman"/>
                <w:sz w:val="22"/>
              </w:rPr>
            </w:pPr>
            <w:r>
              <w:rPr>
                <w:rFonts w:ascii="Times New Roman" w:hAnsi="Times New Roman"/>
                <w:sz w:val="22"/>
              </w:rPr>
              <w:t>1</w:t>
            </w:r>
          </w:p>
        </w:tc>
        <w:tc>
          <w:tcPr>
            <w:tcW w:w="1367" w:type="dxa"/>
          </w:tcPr>
          <w:p w:rsidR="00A90543" w:rsidRDefault="00CF74E6">
            <w:pPr>
              <w:widowControl w:val="0"/>
              <w:spacing w:after="0" w:line="240" w:lineRule="auto"/>
              <w:jc w:val="both"/>
              <w:rPr>
                <w:rFonts w:ascii="Times New Roman" w:hAnsi="Times New Roman"/>
                <w:sz w:val="22"/>
              </w:rPr>
            </w:pPr>
            <w:r>
              <w:rPr>
                <w:rFonts w:ascii="Times New Roman" w:hAnsi="Times New Roman"/>
                <w:sz w:val="22"/>
              </w:rPr>
              <w:t>1</w:t>
            </w:r>
          </w:p>
        </w:tc>
      </w:tr>
    </w:tbl>
    <w:p w:rsidR="00A90543" w:rsidRDefault="00062ACC">
      <w:pPr>
        <w:widowControl w:val="0"/>
        <w:spacing w:after="0" w:line="240" w:lineRule="auto"/>
        <w:ind w:firstLine="708"/>
        <w:jc w:val="both"/>
        <w:rPr>
          <w:rFonts w:ascii="Times New Roman" w:hAnsi="Times New Roman"/>
          <w:sz w:val="22"/>
        </w:rPr>
      </w:pPr>
      <w:r>
        <w:rPr>
          <w:rFonts w:ascii="Times New Roman" w:hAnsi="Times New Roman"/>
          <w:sz w:val="22"/>
        </w:rPr>
        <w:t>Соотношение воспитанников, приходящихся на 1 взрослого:</w:t>
      </w:r>
    </w:p>
    <w:p w:rsidR="00A90543" w:rsidRDefault="00062ACC">
      <w:pPr>
        <w:widowControl w:val="0"/>
        <w:spacing w:after="0" w:line="240" w:lineRule="auto"/>
        <w:jc w:val="both"/>
        <w:rPr>
          <w:rFonts w:ascii="Times New Roman" w:hAnsi="Times New Roman"/>
          <w:sz w:val="22"/>
        </w:rPr>
      </w:pPr>
      <w:r>
        <w:rPr>
          <w:rFonts w:ascii="Times New Roman" w:hAnsi="Times New Roman"/>
          <w:sz w:val="22"/>
        </w:rPr>
        <w:t>− воспитанник/педагоги – 11/1;</w:t>
      </w:r>
    </w:p>
    <w:p w:rsidR="00A90543" w:rsidRDefault="00062ACC">
      <w:pPr>
        <w:widowControl w:val="0"/>
        <w:spacing w:after="0" w:line="240" w:lineRule="auto"/>
        <w:jc w:val="both"/>
        <w:rPr>
          <w:rFonts w:ascii="Times New Roman" w:hAnsi="Times New Roman"/>
          <w:sz w:val="22"/>
        </w:rPr>
      </w:pPr>
      <w:r>
        <w:rPr>
          <w:rFonts w:ascii="Times New Roman" w:hAnsi="Times New Roman"/>
          <w:sz w:val="22"/>
        </w:rPr>
        <w:t>− воспитанники/все сотрудники – 4/1.</w:t>
      </w:r>
    </w:p>
    <w:p w:rsidR="00A90543" w:rsidRDefault="00CF74E6">
      <w:pPr>
        <w:widowControl w:val="0"/>
        <w:spacing w:after="0" w:line="240" w:lineRule="auto"/>
        <w:ind w:firstLine="708"/>
        <w:jc w:val="both"/>
        <w:rPr>
          <w:rFonts w:ascii="Times New Roman" w:hAnsi="Times New Roman"/>
          <w:sz w:val="22"/>
        </w:rPr>
      </w:pPr>
      <w:r>
        <w:rPr>
          <w:rFonts w:ascii="Times New Roman" w:hAnsi="Times New Roman"/>
          <w:sz w:val="22"/>
        </w:rPr>
        <w:t>За 2020 год</w:t>
      </w:r>
      <w:r w:rsidR="00062ACC">
        <w:rPr>
          <w:rFonts w:ascii="Times New Roman" w:hAnsi="Times New Roman"/>
          <w:sz w:val="22"/>
        </w:rPr>
        <w:t xml:space="preserve"> педагогические работники прошли аттестацию и получили:</w:t>
      </w:r>
    </w:p>
    <w:p w:rsidR="00A90543" w:rsidRDefault="00062ACC">
      <w:pPr>
        <w:widowControl w:val="0"/>
        <w:spacing w:after="0" w:line="240" w:lineRule="auto"/>
        <w:jc w:val="both"/>
        <w:rPr>
          <w:rFonts w:ascii="Times New Roman" w:hAnsi="Times New Roman"/>
          <w:sz w:val="22"/>
        </w:rPr>
      </w:pPr>
      <w:r>
        <w:rPr>
          <w:rFonts w:ascii="Times New Roman" w:hAnsi="Times New Roman"/>
          <w:sz w:val="22"/>
        </w:rPr>
        <w:t>− соответствие занимаемой должности – 1 воспитатель, 1 инструктор по физической культуре.</w:t>
      </w:r>
    </w:p>
    <w:tbl>
      <w:tblPr>
        <w:tblStyle w:val="11"/>
        <w:tblW w:w="0" w:type="auto"/>
        <w:tblLook w:val="04A0"/>
      </w:tblPr>
      <w:tblGrid>
        <w:gridCol w:w="1913"/>
        <w:gridCol w:w="1913"/>
        <w:gridCol w:w="1913"/>
        <w:gridCol w:w="1913"/>
        <w:gridCol w:w="1914"/>
      </w:tblGrid>
      <w:tr w:rsidR="00A90543">
        <w:tc>
          <w:tcPr>
            <w:tcW w:w="1913" w:type="dxa"/>
          </w:tcPr>
          <w:p w:rsidR="00A90543" w:rsidRDefault="00062ACC">
            <w:pPr>
              <w:widowControl w:val="0"/>
              <w:spacing w:after="0" w:line="240" w:lineRule="auto"/>
              <w:jc w:val="both"/>
              <w:rPr>
                <w:rFonts w:ascii="Times New Roman" w:hAnsi="Times New Roman"/>
                <w:sz w:val="22"/>
              </w:rPr>
            </w:pPr>
            <w:r>
              <w:rPr>
                <w:rFonts w:ascii="Times New Roman" w:hAnsi="Times New Roman"/>
                <w:sz w:val="22"/>
              </w:rPr>
              <w:t>Всего педагогов</w:t>
            </w:r>
          </w:p>
        </w:tc>
        <w:tc>
          <w:tcPr>
            <w:tcW w:w="1913" w:type="dxa"/>
          </w:tcPr>
          <w:p w:rsidR="00A90543" w:rsidRDefault="00062ACC">
            <w:pPr>
              <w:widowControl w:val="0"/>
              <w:spacing w:after="0" w:line="240" w:lineRule="auto"/>
              <w:jc w:val="both"/>
              <w:rPr>
                <w:rFonts w:ascii="Times New Roman" w:hAnsi="Times New Roman"/>
                <w:sz w:val="22"/>
              </w:rPr>
            </w:pPr>
            <w:r>
              <w:rPr>
                <w:rFonts w:ascii="Times New Roman" w:hAnsi="Times New Roman"/>
                <w:sz w:val="22"/>
              </w:rPr>
              <w:t xml:space="preserve"> ВКК</w:t>
            </w:r>
          </w:p>
        </w:tc>
        <w:tc>
          <w:tcPr>
            <w:tcW w:w="1913" w:type="dxa"/>
          </w:tcPr>
          <w:p w:rsidR="00A90543" w:rsidRDefault="00062ACC">
            <w:pPr>
              <w:widowControl w:val="0"/>
              <w:spacing w:after="0" w:line="240" w:lineRule="auto"/>
              <w:jc w:val="both"/>
              <w:rPr>
                <w:rFonts w:ascii="Times New Roman" w:hAnsi="Times New Roman"/>
                <w:sz w:val="22"/>
              </w:rPr>
            </w:pPr>
            <w:proofErr w:type="gramStart"/>
            <w:r>
              <w:rPr>
                <w:rFonts w:ascii="Times New Roman" w:hAnsi="Times New Roman"/>
                <w:sz w:val="22"/>
              </w:rPr>
              <w:t>I</w:t>
            </w:r>
            <w:proofErr w:type="gramEnd"/>
            <w:r>
              <w:rPr>
                <w:rFonts w:ascii="Times New Roman" w:hAnsi="Times New Roman"/>
                <w:sz w:val="22"/>
              </w:rPr>
              <w:t>КК</w:t>
            </w:r>
          </w:p>
        </w:tc>
        <w:tc>
          <w:tcPr>
            <w:tcW w:w="1913" w:type="dxa"/>
          </w:tcPr>
          <w:p w:rsidR="00A90543" w:rsidRDefault="00062ACC">
            <w:pPr>
              <w:widowControl w:val="0"/>
              <w:spacing w:after="0" w:line="240" w:lineRule="auto"/>
              <w:jc w:val="both"/>
              <w:rPr>
                <w:rFonts w:ascii="Times New Roman" w:hAnsi="Times New Roman"/>
                <w:sz w:val="22"/>
              </w:rPr>
            </w:pPr>
            <w:r>
              <w:rPr>
                <w:rFonts w:ascii="Times New Roman" w:hAnsi="Times New Roman"/>
                <w:sz w:val="22"/>
              </w:rPr>
              <w:t>СЗД</w:t>
            </w:r>
          </w:p>
        </w:tc>
        <w:tc>
          <w:tcPr>
            <w:tcW w:w="1914" w:type="dxa"/>
          </w:tcPr>
          <w:p w:rsidR="00A90543" w:rsidRDefault="00062ACC">
            <w:pPr>
              <w:widowControl w:val="0"/>
              <w:spacing w:after="0" w:line="240" w:lineRule="auto"/>
              <w:jc w:val="both"/>
              <w:rPr>
                <w:rFonts w:ascii="Times New Roman" w:hAnsi="Times New Roman"/>
                <w:sz w:val="22"/>
              </w:rPr>
            </w:pPr>
            <w:r>
              <w:rPr>
                <w:rFonts w:ascii="Times New Roman" w:hAnsi="Times New Roman"/>
                <w:sz w:val="22"/>
              </w:rPr>
              <w:t>б</w:t>
            </w:r>
            <w:proofErr w:type="gramStart"/>
            <w:r>
              <w:rPr>
                <w:rFonts w:ascii="Times New Roman" w:hAnsi="Times New Roman"/>
                <w:sz w:val="22"/>
              </w:rPr>
              <w:t>/К</w:t>
            </w:r>
            <w:proofErr w:type="gramEnd"/>
          </w:p>
        </w:tc>
      </w:tr>
      <w:tr w:rsidR="00A90543">
        <w:tc>
          <w:tcPr>
            <w:tcW w:w="1913" w:type="dxa"/>
          </w:tcPr>
          <w:p w:rsidR="00A90543" w:rsidRDefault="00062ACC">
            <w:pPr>
              <w:widowControl w:val="0"/>
              <w:spacing w:after="0" w:line="240" w:lineRule="auto"/>
              <w:jc w:val="both"/>
              <w:rPr>
                <w:rFonts w:ascii="Times New Roman" w:hAnsi="Times New Roman"/>
                <w:sz w:val="22"/>
              </w:rPr>
            </w:pPr>
            <w:r>
              <w:rPr>
                <w:rFonts w:ascii="Times New Roman" w:hAnsi="Times New Roman"/>
                <w:sz w:val="22"/>
              </w:rPr>
              <w:t>13</w:t>
            </w:r>
          </w:p>
        </w:tc>
        <w:tc>
          <w:tcPr>
            <w:tcW w:w="1913" w:type="dxa"/>
          </w:tcPr>
          <w:p w:rsidR="00A90543" w:rsidRDefault="00062ACC">
            <w:pPr>
              <w:widowControl w:val="0"/>
              <w:spacing w:after="0" w:line="240" w:lineRule="auto"/>
              <w:jc w:val="both"/>
              <w:rPr>
                <w:rFonts w:ascii="Times New Roman" w:hAnsi="Times New Roman"/>
                <w:sz w:val="22"/>
              </w:rPr>
            </w:pPr>
            <w:r>
              <w:rPr>
                <w:rFonts w:ascii="Times New Roman" w:hAnsi="Times New Roman"/>
                <w:sz w:val="22"/>
              </w:rPr>
              <w:t>0</w:t>
            </w:r>
          </w:p>
        </w:tc>
        <w:tc>
          <w:tcPr>
            <w:tcW w:w="1913" w:type="dxa"/>
          </w:tcPr>
          <w:p w:rsidR="00A90543" w:rsidRDefault="00062ACC">
            <w:pPr>
              <w:widowControl w:val="0"/>
              <w:spacing w:after="0" w:line="240" w:lineRule="auto"/>
              <w:jc w:val="both"/>
              <w:rPr>
                <w:rFonts w:ascii="Times New Roman" w:hAnsi="Times New Roman"/>
                <w:sz w:val="22"/>
              </w:rPr>
            </w:pPr>
            <w:r>
              <w:rPr>
                <w:rFonts w:ascii="Times New Roman" w:hAnsi="Times New Roman"/>
                <w:sz w:val="22"/>
              </w:rPr>
              <w:t>4</w:t>
            </w:r>
          </w:p>
        </w:tc>
        <w:tc>
          <w:tcPr>
            <w:tcW w:w="1913" w:type="dxa"/>
          </w:tcPr>
          <w:p w:rsidR="00A90543" w:rsidRDefault="00CF74E6">
            <w:pPr>
              <w:widowControl w:val="0"/>
              <w:spacing w:after="0" w:line="240" w:lineRule="auto"/>
              <w:jc w:val="both"/>
              <w:rPr>
                <w:rFonts w:ascii="Times New Roman" w:hAnsi="Times New Roman"/>
                <w:sz w:val="22"/>
              </w:rPr>
            </w:pPr>
            <w:r>
              <w:rPr>
                <w:rFonts w:ascii="Times New Roman" w:hAnsi="Times New Roman"/>
                <w:sz w:val="22"/>
              </w:rPr>
              <w:t>6</w:t>
            </w:r>
          </w:p>
        </w:tc>
        <w:tc>
          <w:tcPr>
            <w:tcW w:w="1914" w:type="dxa"/>
          </w:tcPr>
          <w:p w:rsidR="00A90543" w:rsidRDefault="00CF74E6">
            <w:pPr>
              <w:widowControl w:val="0"/>
              <w:spacing w:after="0" w:line="240" w:lineRule="auto"/>
              <w:jc w:val="both"/>
              <w:rPr>
                <w:rFonts w:ascii="Times New Roman" w:hAnsi="Times New Roman"/>
                <w:sz w:val="22"/>
              </w:rPr>
            </w:pPr>
            <w:r>
              <w:rPr>
                <w:rFonts w:ascii="Times New Roman" w:hAnsi="Times New Roman"/>
                <w:sz w:val="22"/>
              </w:rPr>
              <w:t>3</w:t>
            </w:r>
          </w:p>
        </w:tc>
      </w:tr>
    </w:tbl>
    <w:p w:rsidR="00A90543" w:rsidRDefault="00062ACC">
      <w:pPr>
        <w:widowControl w:val="0"/>
        <w:spacing w:after="0" w:line="240" w:lineRule="auto"/>
        <w:ind w:firstLine="708"/>
        <w:jc w:val="both"/>
        <w:rPr>
          <w:rFonts w:ascii="Times New Roman" w:hAnsi="Times New Roman"/>
          <w:sz w:val="20"/>
        </w:rPr>
      </w:pPr>
      <w:r>
        <w:rPr>
          <w:rFonts w:ascii="Times New Roman" w:hAnsi="Times New Roman"/>
          <w:sz w:val="22"/>
        </w:rPr>
        <w:t>Кур</w:t>
      </w:r>
      <w:r w:rsidR="00CF74E6">
        <w:rPr>
          <w:rFonts w:ascii="Times New Roman" w:hAnsi="Times New Roman"/>
          <w:sz w:val="22"/>
        </w:rPr>
        <w:t>сы повышения квалификации в 2020 году прошли 12</w:t>
      </w:r>
      <w:r>
        <w:rPr>
          <w:rFonts w:ascii="Times New Roman" w:hAnsi="Times New Roman"/>
          <w:sz w:val="22"/>
        </w:rPr>
        <w:t xml:space="preserve"> спец</w:t>
      </w:r>
      <w:r w:rsidR="00CF74E6">
        <w:rPr>
          <w:rFonts w:ascii="Times New Roman" w:hAnsi="Times New Roman"/>
          <w:sz w:val="22"/>
        </w:rPr>
        <w:t>иалистов из них 8 воспитателей. Все педагоги посетили 20</w:t>
      </w:r>
      <w:r>
        <w:rPr>
          <w:rFonts w:ascii="Times New Roman" w:hAnsi="Times New Roman"/>
          <w:sz w:val="22"/>
        </w:rPr>
        <w:t xml:space="preserve"> </w:t>
      </w:r>
      <w:proofErr w:type="spellStart"/>
      <w:r>
        <w:rPr>
          <w:rFonts w:ascii="Times New Roman" w:hAnsi="Times New Roman"/>
          <w:sz w:val="22"/>
        </w:rPr>
        <w:t>вебинаров</w:t>
      </w:r>
      <w:proofErr w:type="spellEnd"/>
      <w:r>
        <w:rPr>
          <w:rFonts w:ascii="Times New Roman" w:hAnsi="Times New Roman"/>
          <w:sz w:val="22"/>
        </w:rPr>
        <w:t>.</w:t>
      </w:r>
    </w:p>
    <w:p w:rsidR="00A90543" w:rsidRDefault="00062ACC">
      <w:pPr>
        <w:widowControl w:val="0"/>
        <w:spacing w:after="0" w:line="240" w:lineRule="auto"/>
        <w:ind w:firstLine="708"/>
        <w:jc w:val="both"/>
        <w:rPr>
          <w:rFonts w:ascii="Times New Roman" w:hAnsi="Times New Roman"/>
          <w:sz w:val="22"/>
        </w:rPr>
      </w:pPr>
      <w:r>
        <w:rPr>
          <w:rFonts w:ascii="Times New Roman" w:hAnsi="Times New Roman"/>
          <w:sz w:val="22"/>
        </w:rPr>
        <w:t>Детский сад укомплектован кадрами полностью. Педагоги постоянно повышают свой профессиональный уровень, эффективно участвуют в работе методических объединений, знакомятся с опытом работы своих коллег и других дошкольных учреждений, а также занимаются саморазвитием. Все это в комплексе дает хороший результат в организации педагогической деятельности и улучшении качества образования и воспитания дошкольников.</w:t>
      </w:r>
    </w:p>
    <w:p w:rsidR="00A90543" w:rsidRDefault="00062ACC">
      <w:pPr>
        <w:widowControl w:val="0"/>
        <w:spacing w:after="0" w:line="240" w:lineRule="auto"/>
        <w:jc w:val="center"/>
        <w:rPr>
          <w:rFonts w:ascii="Times New Roman" w:hAnsi="Times New Roman"/>
          <w:b/>
          <w:sz w:val="22"/>
        </w:rPr>
      </w:pPr>
      <w:r>
        <w:rPr>
          <w:rFonts w:ascii="Times New Roman" w:hAnsi="Times New Roman"/>
          <w:b/>
          <w:sz w:val="22"/>
        </w:rPr>
        <w:t>VI. Оценка учебно-методического и библиотечно-информационного обеспечения</w:t>
      </w:r>
    </w:p>
    <w:p w:rsidR="00A90543" w:rsidRDefault="00062ACC">
      <w:pPr>
        <w:widowControl w:val="0"/>
        <w:spacing w:after="0" w:line="240" w:lineRule="auto"/>
        <w:ind w:firstLine="708"/>
        <w:jc w:val="both"/>
        <w:rPr>
          <w:rFonts w:ascii="Times New Roman" w:hAnsi="Times New Roman"/>
          <w:sz w:val="22"/>
        </w:rPr>
      </w:pPr>
      <w:r>
        <w:rPr>
          <w:rFonts w:ascii="Times New Roman" w:hAnsi="Times New Roman"/>
          <w:sz w:val="22"/>
        </w:rPr>
        <w:t>В Детском саду библиотека является составной частью методической службы. Библиотечный фонд располагается в методическом кабинете, кабинетах специалистов, группах детского сада. Библиотечный фонд представлен методической литературой по всем образовательным областям основной общеобразовательной программы, детской художественной литературой, периодическими изданиями, а также другими информационными ресурсами на различных электронных носителях. В каждой возрастной группе имеется банк необходимых учебно-методических пособий, рекомендованных для планирования воспитательно-образовательной работы в соответствии с обязательной частью ООП.</w:t>
      </w:r>
    </w:p>
    <w:p w:rsidR="00A90543" w:rsidRDefault="00CF74E6">
      <w:pPr>
        <w:widowControl w:val="0"/>
        <w:spacing w:after="0" w:line="240" w:lineRule="auto"/>
        <w:ind w:firstLine="708"/>
        <w:jc w:val="both"/>
        <w:rPr>
          <w:rFonts w:ascii="Times New Roman" w:hAnsi="Times New Roman"/>
          <w:sz w:val="22"/>
        </w:rPr>
      </w:pPr>
      <w:r>
        <w:rPr>
          <w:rFonts w:ascii="Times New Roman" w:hAnsi="Times New Roman"/>
          <w:sz w:val="22"/>
        </w:rPr>
        <w:t>В 2020</w:t>
      </w:r>
      <w:r w:rsidR="00062ACC">
        <w:rPr>
          <w:rFonts w:ascii="Times New Roman" w:hAnsi="Times New Roman"/>
          <w:sz w:val="22"/>
        </w:rPr>
        <w:t xml:space="preserve"> году Детский сад пополнил учебно-методический компле</w:t>
      </w:r>
      <w:proofErr w:type="gramStart"/>
      <w:r w:rsidR="00062ACC">
        <w:rPr>
          <w:rFonts w:ascii="Times New Roman" w:hAnsi="Times New Roman"/>
          <w:sz w:val="22"/>
        </w:rPr>
        <w:t>кт к пр</w:t>
      </w:r>
      <w:proofErr w:type="gramEnd"/>
      <w:r w:rsidR="00062ACC">
        <w:rPr>
          <w:rFonts w:ascii="Times New Roman" w:hAnsi="Times New Roman"/>
          <w:sz w:val="22"/>
        </w:rPr>
        <w:t>имерной общеобразовательной программе дошкольного образования «От рождения до школы» в соответствии с ФГОС. Приобрели наглядно-дидактические пособия:</w:t>
      </w:r>
    </w:p>
    <w:p w:rsidR="00A90543" w:rsidRDefault="00062ACC">
      <w:pPr>
        <w:widowControl w:val="0"/>
        <w:spacing w:after="0" w:line="240" w:lineRule="auto"/>
        <w:jc w:val="both"/>
        <w:rPr>
          <w:rFonts w:ascii="Times New Roman" w:hAnsi="Times New Roman"/>
          <w:sz w:val="22"/>
        </w:rPr>
      </w:pPr>
      <w:r>
        <w:rPr>
          <w:rFonts w:ascii="Times New Roman" w:hAnsi="Times New Roman"/>
          <w:sz w:val="22"/>
        </w:rPr>
        <w:t>− картины для рассматривания, плакаты;</w:t>
      </w:r>
    </w:p>
    <w:p w:rsidR="00A90543" w:rsidRDefault="00062ACC">
      <w:pPr>
        <w:widowControl w:val="0"/>
        <w:spacing w:after="0" w:line="240" w:lineRule="auto"/>
        <w:jc w:val="both"/>
        <w:rPr>
          <w:rFonts w:ascii="Times New Roman" w:hAnsi="Times New Roman"/>
          <w:sz w:val="22"/>
        </w:rPr>
      </w:pPr>
      <w:r>
        <w:rPr>
          <w:rFonts w:ascii="Times New Roman" w:hAnsi="Times New Roman"/>
          <w:sz w:val="22"/>
        </w:rPr>
        <w:t>− комплексы для оформления родительских уголков;</w:t>
      </w:r>
    </w:p>
    <w:p w:rsidR="00A90543" w:rsidRDefault="00062ACC">
      <w:pPr>
        <w:widowControl w:val="0"/>
        <w:spacing w:after="0" w:line="240" w:lineRule="auto"/>
        <w:jc w:val="both"/>
        <w:rPr>
          <w:rFonts w:ascii="Times New Roman" w:hAnsi="Times New Roman"/>
          <w:sz w:val="22"/>
        </w:rPr>
      </w:pPr>
      <w:r>
        <w:rPr>
          <w:rFonts w:ascii="Times New Roman" w:hAnsi="Times New Roman"/>
          <w:sz w:val="22"/>
        </w:rPr>
        <w:t xml:space="preserve">− рабочие тетради для </w:t>
      </w:r>
      <w:proofErr w:type="gramStart"/>
      <w:r>
        <w:rPr>
          <w:rFonts w:ascii="Times New Roman" w:hAnsi="Times New Roman"/>
          <w:sz w:val="22"/>
        </w:rPr>
        <w:t>обучающихся</w:t>
      </w:r>
      <w:proofErr w:type="gramEnd"/>
      <w:r>
        <w:rPr>
          <w:rFonts w:ascii="Times New Roman" w:hAnsi="Times New Roman"/>
          <w:sz w:val="22"/>
        </w:rPr>
        <w:t>.</w:t>
      </w:r>
    </w:p>
    <w:p w:rsidR="00A90543" w:rsidRDefault="00062ACC">
      <w:pPr>
        <w:widowControl w:val="0"/>
        <w:spacing w:after="0" w:line="240" w:lineRule="auto"/>
        <w:ind w:firstLine="708"/>
        <w:jc w:val="both"/>
        <w:rPr>
          <w:rFonts w:ascii="Times New Roman" w:hAnsi="Times New Roman"/>
          <w:sz w:val="22"/>
        </w:rPr>
      </w:pPr>
      <w:r>
        <w:rPr>
          <w:rFonts w:ascii="Times New Roman" w:hAnsi="Times New Roman"/>
          <w:sz w:val="22"/>
        </w:rPr>
        <w:t>Оборудование и оснащение методического кабинета достаточно для реализации образовательных программ. В методическом кабинете созданы условия для возможности организации совместно</w:t>
      </w:r>
      <w:r w:rsidR="00CF74E6">
        <w:rPr>
          <w:rFonts w:ascii="Times New Roman" w:hAnsi="Times New Roman"/>
          <w:sz w:val="22"/>
        </w:rPr>
        <w:t>й деятельности педагогов. В 2020</w:t>
      </w:r>
      <w:r>
        <w:rPr>
          <w:rFonts w:ascii="Times New Roman" w:hAnsi="Times New Roman"/>
          <w:sz w:val="22"/>
        </w:rPr>
        <w:t xml:space="preserve"> году были приобретены </w:t>
      </w:r>
      <w:r w:rsidR="00FC1ABE">
        <w:rPr>
          <w:rFonts w:ascii="Times New Roman" w:hAnsi="Times New Roman"/>
          <w:sz w:val="22"/>
        </w:rPr>
        <w:t>цветной принтер,  ноутбук, ламинатор.</w:t>
      </w:r>
      <w:r>
        <w:rPr>
          <w:rFonts w:ascii="Times New Roman" w:hAnsi="Times New Roman"/>
          <w:sz w:val="22"/>
        </w:rPr>
        <w:t xml:space="preserve"> </w:t>
      </w:r>
    </w:p>
    <w:p w:rsidR="00A90543" w:rsidRDefault="00062ACC">
      <w:pPr>
        <w:spacing w:after="0" w:line="240" w:lineRule="auto"/>
        <w:jc w:val="center"/>
        <w:rPr>
          <w:rFonts w:ascii="Times New Roman" w:hAnsi="Times New Roman"/>
          <w:b/>
          <w:sz w:val="22"/>
        </w:rPr>
      </w:pPr>
      <w:r>
        <w:rPr>
          <w:rFonts w:ascii="Times New Roman" w:hAnsi="Times New Roman"/>
          <w:b/>
          <w:sz w:val="22"/>
        </w:rPr>
        <w:t>VII. Оценка материально-технической базы</w:t>
      </w:r>
    </w:p>
    <w:p w:rsidR="00A90543" w:rsidRDefault="00062ACC">
      <w:pPr>
        <w:widowControl w:val="0"/>
        <w:spacing w:after="0" w:line="240" w:lineRule="auto"/>
        <w:ind w:firstLine="708"/>
        <w:jc w:val="both"/>
        <w:rPr>
          <w:rFonts w:ascii="Times New Roman" w:hAnsi="Times New Roman"/>
          <w:sz w:val="22"/>
        </w:rPr>
      </w:pPr>
      <w:r>
        <w:rPr>
          <w:rFonts w:ascii="Times New Roman" w:hAnsi="Times New Roman"/>
          <w:sz w:val="22"/>
        </w:rPr>
        <w:t>В Детском саду сформирована материально-техническая база для реализации образовательных программ, жизнеобеспечения и развития детей. В Детском саду оборудованы помещения:</w:t>
      </w:r>
    </w:p>
    <w:p w:rsidR="00A90543" w:rsidRDefault="00062ACC">
      <w:pPr>
        <w:widowControl w:val="0"/>
        <w:spacing w:after="0" w:line="240" w:lineRule="auto"/>
        <w:jc w:val="both"/>
        <w:rPr>
          <w:rFonts w:ascii="Times New Roman" w:hAnsi="Times New Roman"/>
          <w:sz w:val="22"/>
        </w:rPr>
      </w:pPr>
      <w:r>
        <w:rPr>
          <w:rFonts w:ascii="Times New Roman" w:hAnsi="Times New Roman"/>
          <w:sz w:val="22"/>
        </w:rPr>
        <w:t>− групповые помещения – 6;</w:t>
      </w:r>
    </w:p>
    <w:p w:rsidR="00A90543" w:rsidRDefault="00062ACC">
      <w:pPr>
        <w:widowControl w:val="0"/>
        <w:spacing w:after="0" w:line="240" w:lineRule="auto"/>
        <w:jc w:val="both"/>
        <w:rPr>
          <w:rFonts w:ascii="Times New Roman" w:hAnsi="Times New Roman"/>
          <w:sz w:val="22"/>
        </w:rPr>
      </w:pPr>
      <w:r>
        <w:rPr>
          <w:rFonts w:ascii="Times New Roman" w:hAnsi="Times New Roman"/>
          <w:sz w:val="22"/>
        </w:rPr>
        <w:t>− кабинет заведующего – 1;</w:t>
      </w:r>
    </w:p>
    <w:p w:rsidR="00A90543" w:rsidRDefault="00062ACC">
      <w:pPr>
        <w:widowControl w:val="0"/>
        <w:spacing w:after="0" w:line="240" w:lineRule="auto"/>
        <w:jc w:val="both"/>
        <w:rPr>
          <w:rFonts w:ascii="Times New Roman" w:hAnsi="Times New Roman"/>
          <w:sz w:val="22"/>
        </w:rPr>
      </w:pPr>
      <w:r>
        <w:rPr>
          <w:rFonts w:ascii="Times New Roman" w:hAnsi="Times New Roman"/>
          <w:sz w:val="22"/>
        </w:rPr>
        <w:t>− методический кабинет – 1;</w:t>
      </w:r>
    </w:p>
    <w:p w:rsidR="00A90543" w:rsidRDefault="00062ACC">
      <w:pPr>
        <w:widowControl w:val="0"/>
        <w:spacing w:after="0" w:line="240" w:lineRule="auto"/>
        <w:jc w:val="both"/>
        <w:rPr>
          <w:rFonts w:ascii="Times New Roman" w:hAnsi="Times New Roman"/>
          <w:sz w:val="22"/>
        </w:rPr>
      </w:pPr>
      <w:r>
        <w:rPr>
          <w:rFonts w:ascii="Times New Roman" w:hAnsi="Times New Roman"/>
          <w:sz w:val="22"/>
        </w:rPr>
        <w:t>− музыкально-физкультурный зал – 1;</w:t>
      </w:r>
    </w:p>
    <w:p w:rsidR="00FC1ABE" w:rsidRDefault="00062ACC">
      <w:pPr>
        <w:widowControl w:val="0"/>
        <w:spacing w:after="0" w:line="240" w:lineRule="auto"/>
        <w:jc w:val="both"/>
        <w:rPr>
          <w:rFonts w:ascii="Times New Roman" w:hAnsi="Times New Roman"/>
          <w:sz w:val="22"/>
        </w:rPr>
      </w:pPr>
      <w:r>
        <w:rPr>
          <w:rFonts w:ascii="Times New Roman" w:hAnsi="Times New Roman"/>
          <w:sz w:val="22"/>
        </w:rPr>
        <w:t>− кабинет</w:t>
      </w:r>
      <w:r w:rsidR="00FC1ABE">
        <w:rPr>
          <w:rFonts w:ascii="Times New Roman" w:hAnsi="Times New Roman"/>
          <w:sz w:val="22"/>
        </w:rPr>
        <w:t xml:space="preserve"> психолога/</w:t>
      </w:r>
      <w:r>
        <w:rPr>
          <w:rFonts w:ascii="Times New Roman" w:hAnsi="Times New Roman"/>
          <w:sz w:val="22"/>
        </w:rPr>
        <w:t xml:space="preserve"> логопеда – 1;</w:t>
      </w:r>
    </w:p>
    <w:p w:rsidR="00A90543" w:rsidRDefault="00062ACC">
      <w:pPr>
        <w:widowControl w:val="0"/>
        <w:spacing w:after="0" w:line="240" w:lineRule="auto"/>
        <w:jc w:val="both"/>
        <w:rPr>
          <w:rFonts w:ascii="Times New Roman" w:hAnsi="Times New Roman"/>
          <w:sz w:val="22"/>
        </w:rPr>
      </w:pPr>
      <w:r>
        <w:rPr>
          <w:rFonts w:ascii="Times New Roman" w:hAnsi="Times New Roman"/>
          <w:sz w:val="22"/>
        </w:rPr>
        <w:t>− пищеблок – 1;</w:t>
      </w:r>
    </w:p>
    <w:p w:rsidR="00A90543" w:rsidRDefault="00062ACC">
      <w:pPr>
        <w:widowControl w:val="0"/>
        <w:spacing w:after="0" w:line="240" w:lineRule="auto"/>
        <w:jc w:val="both"/>
        <w:rPr>
          <w:rFonts w:ascii="Times New Roman" w:hAnsi="Times New Roman"/>
          <w:sz w:val="22"/>
        </w:rPr>
      </w:pPr>
      <w:r>
        <w:rPr>
          <w:rFonts w:ascii="Times New Roman" w:hAnsi="Times New Roman"/>
          <w:sz w:val="22"/>
        </w:rPr>
        <w:t>− прачечная – 1;</w:t>
      </w:r>
    </w:p>
    <w:p w:rsidR="00A90543" w:rsidRDefault="00062ACC">
      <w:pPr>
        <w:widowControl w:val="0"/>
        <w:spacing w:after="0" w:line="240" w:lineRule="auto"/>
        <w:jc w:val="both"/>
        <w:rPr>
          <w:rFonts w:ascii="Times New Roman" w:hAnsi="Times New Roman"/>
          <w:sz w:val="22"/>
        </w:rPr>
      </w:pPr>
      <w:r>
        <w:rPr>
          <w:rFonts w:ascii="Times New Roman" w:hAnsi="Times New Roman"/>
          <w:sz w:val="22"/>
        </w:rPr>
        <w:t>− медицинский кабинет – 1;</w:t>
      </w:r>
    </w:p>
    <w:p w:rsidR="00A90543" w:rsidRDefault="00062ACC">
      <w:pPr>
        <w:widowControl w:val="0"/>
        <w:spacing w:after="0" w:line="240" w:lineRule="auto"/>
        <w:jc w:val="both"/>
        <w:rPr>
          <w:rFonts w:ascii="Times New Roman" w:hAnsi="Times New Roman"/>
          <w:sz w:val="22"/>
        </w:rPr>
      </w:pPr>
      <w:r>
        <w:rPr>
          <w:rFonts w:ascii="Times New Roman" w:hAnsi="Times New Roman"/>
          <w:sz w:val="22"/>
        </w:rPr>
        <w:t>− кабинет бухгалтера – 1.</w:t>
      </w:r>
    </w:p>
    <w:p w:rsidR="00A90543" w:rsidRDefault="00062ACC">
      <w:pPr>
        <w:widowControl w:val="0"/>
        <w:spacing w:after="0" w:line="240" w:lineRule="auto"/>
        <w:ind w:firstLine="708"/>
        <w:jc w:val="both"/>
        <w:rPr>
          <w:rFonts w:ascii="Times New Roman" w:hAnsi="Times New Roman"/>
          <w:sz w:val="22"/>
        </w:rPr>
      </w:pPr>
      <w:r>
        <w:rPr>
          <w:rFonts w:ascii="Times New Roman" w:hAnsi="Times New Roman"/>
          <w:sz w:val="22"/>
        </w:rPr>
        <w:t>При создании предметно-развивающей среды воспитатели учитывают возрастные, индивидуальные особенности детей своей группы. Оборудованы групповые комнаты, включающие игровую, познавательную, обеденную зоны.</w:t>
      </w:r>
    </w:p>
    <w:p w:rsidR="00A90543" w:rsidRDefault="00FC1ABE">
      <w:pPr>
        <w:widowControl w:val="0"/>
        <w:spacing w:after="0" w:line="240" w:lineRule="auto"/>
        <w:ind w:firstLine="708"/>
        <w:jc w:val="both"/>
        <w:rPr>
          <w:rFonts w:ascii="Times New Roman" w:hAnsi="Times New Roman"/>
          <w:sz w:val="22"/>
        </w:rPr>
      </w:pPr>
      <w:r>
        <w:rPr>
          <w:rFonts w:ascii="Times New Roman" w:hAnsi="Times New Roman"/>
          <w:sz w:val="22"/>
        </w:rPr>
        <w:t>В 2020 году д</w:t>
      </w:r>
      <w:r w:rsidR="00062ACC">
        <w:rPr>
          <w:rFonts w:ascii="Times New Roman" w:hAnsi="Times New Roman"/>
          <w:sz w:val="22"/>
        </w:rPr>
        <w:t xml:space="preserve">етский сад провел текущий косметический ремонт </w:t>
      </w:r>
      <w:r w:rsidR="00062ACC">
        <w:rPr>
          <w:rFonts w:ascii="Times New Roman" w:hAnsi="Times New Roman"/>
          <w:color w:val="FF0000"/>
          <w:sz w:val="22"/>
        </w:rPr>
        <w:t xml:space="preserve"> </w:t>
      </w:r>
      <w:r w:rsidR="00062ACC">
        <w:rPr>
          <w:rFonts w:ascii="Times New Roman" w:hAnsi="Times New Roman"/>
          <w:sz w:val="22"/>
        </w:rPr>
        <w:t>групповых и</w:t>
      </w:r>
      <w:r w:rsidR="00062ACC">
        <w:rPr>
          <w:rFonts w:ascii="Times New Roman" w:hAnsi="Times New Roman"/>
          <w:color w:val="FF0000"/>
          <w:sz w:val="22"/>
        </w:rPr>
        <w:t xml:space="preserve"> </w:t>
      </w:r>
      <w:r w:rsidR="00062ACC">
        <w:rPr>
          <w:rFonts w:ascii="Times New Roman" w:hAnsi="Times New Roman"/>
          <w:sz w:val="22"/>
        </w:rPr>
        <w:t xml:space="preserve">спальных помещений, коридоров 1 и 2 этажей, медицинского кабинета, установили игровое оборудование на участке. </w:t>
      </w:r>
    </w:p>
    <w:p w:rsidR="00A90543" w:rsidRDefault="00062ACC">
      <w:pPr>
        <w:widowControl w:val="0"/>
        <w:spacing w:after="0" w:line="240" w:lineRule="auto"/>
        <w:ind w:firstLine="708"/>
        <w:jc w:val="both"/>
        <w:rPr>
          <w:rFonts w:ascii="Times New Roman" w:hAnsi="Times New Roman"/>
          <w:sz w:val="22"/>
        </w:rPr>
      </w:pPr>
      <w:r>
        <w:rPr>
          <w:rFonts w:ascii="Times New Roman" w:hAnsi="Times New Roman"/>
          <w:sz w:val="22"/>
        </w:rPr>
        <w:t>Материально-техническое состояние Детского сада и территории соответствует действующим санитарно-эпидемиологическим требованиям к устройству, содержанию и организации режима работы в дошкольных организациях, правилам пожарной безопасности, требованиям охраны труда.</w:t>
      </w:r>
    </w:p>
    <w:p w:rsidR="00A90543" w:rsidRDefault="00A90543">
      <w:pPr>
        <w:spacing w:after="0" w:line="240" w:lineRule="auto"/>
        <w:jc w:val="center"/>
        <w:rPr>
          <w:rFonts w:ascii="Times New Roman" w:hAnsi="Times New Roman"/>
          <w:b/>
          <w:sz w:val="22"/>
        </w:rPr>
      </w:pPr>
    </w:p>
    <w:p w:rsidR="00062ACC" w:rsidRDefault="00062ACC">
      <w:pPr>
        <w:spacing w:after="0" w:line="240" w:lineRule="auto"/>
        <w:jc w:val="center"/>
        <w:rPr>
          <w:rFonts w:ascii="Times New Roman" w:hAnsi="Times New Roman"/>
          <w:b/>
          <w:sz w:val="22"/>
        </w:rPr>
      </w:pPr>
    </w:p>
    <w:p w:rsidR="00062ACC" w:rsidRDefault="00062ACC">
      <w:pPr>
        <w:spacing w:after="0" w:line="240" w:lineRule="auto"/>
        <w:jc w:val="center"/>
        <w:rPr>
          <w:rFonts w:ascii="Times New Roman" w:hAnsi="Times New Roman"/>
          <w:b/>
          <w:sz w:val="22"/>
        </w:rPr>
      </w:pPr>
    </w:p>
    <w:p w:rsidR="00062ACC" w:rsidRDefault="00062ACC">
      <w:pPr>
        <w:spacing w:after="0" w:line="240" w:lineRule="auto"/>
        <w:jc w:val="center"/>
        <w:rPr>
          <w:rFonts w:ascii="Times New Roman" w:hAnsi="Times New Roman"/>
          <w:b/>
          <w:sz w:val="22"/>
        </w:rPr>
      </w:pPr>
    </w:p>
    <w:p w:rsidR="00062ACC" w:rsidRDefault="00062ACC">
      <w:pPr>
        <w:spacing w:after="0" w:line="240" w:lineRule="auto"/>
        <w:jc w:val="center"/>
        <w:rPr>
          <w:rFonts w:ascii="Times New Roman" w:hAnsi="Times New Roman"/>
          <w:b/>
          <w:sz w:val="22"/>
        </w:rPr>
      </w:pPr>
    </w:p>
    <w:p w:rsidR="00062ACC" w:rsidRDefault="00062ACC">
      <w:pPr>
        <w:spacing w:after="0" w:line="240" w:lineRule="auto"/>
        <w:jc w:val="center"/>
        <w:rPr>
          <w:rFonts w:ascii="Times New Roman" w:hAnsi="Times New Roman"/>
          <w:b/>
          <w:sz w:val="22"/>
        </w:rPr>
      </w:pPr>
    </w:p>
    <w:p w:rsidR="00062ACC" w:rsidRDefault="00062ACC">
      <w:pPr>
        <w:spacing w:after="0" w:line="240" w:lineRule="auto"/>
        <w:jc w:val="center"/>
        <w:rPr>
          <w:rFonts w:ascii="Times New Roman" w:hAnsi="Times New Roman"/>
          <w:b/>
          <w:sz w:val="22"/>
        </w:rPr>
      </w:pPr>
    </w:p>
    <w:p w:rsidR="00A90543" w:rsidRDefault="00062ACC">
      <w:pPr>
        <w:spacing w:after="0" w:line="240" w:lineRule="auto"/>
        <w:jc w:val="center"/>
        <w:rPr>
          <w:rFonts w:ascii="Times New Roman" w:hAnsi="Times New Roman"/>
          <w:b/>
          <w:sz w:val="22"/>
        </w:rPr>
      </w:pPr>
      <w:r>
        <w:rPr>
          <w:rFonts w:ascii="Times New Roman" w:hAnsi="Times New Roman"/>
          <w:b/>
          <w:sz w:val="22"/>
        </w:rPr>
        <w:t xml:space="preserve">Результаты анализа показателей деятельности организации, подлежащей </w:t>
      </w:r>
      <w:proofErr w:type="spellStart"/>
      <w:r>
        <w:rPr>
          <w:rFonts w:ascii="Times New Roman" w:hAnsi="Times New Roman"/>
          <w:b/>
          <w:sz w:val="22"/>
        </w:rPr>
        <w:t>самообследованию</w:t>
      </w:r>
      <w:proofErr w:type="spellEnd"/>
    </w:p>
    <w:p w:rsidR="00A90543" w:rsidRDefault="00062ACC">
      <w:pPr>
        <w:spacing w:after="0" w:line="240" w:lineRule="auto"/>
        <w:rPr>
          <w:rFonts w:ascii="Times New Roman" w:hAnsi="Times New Roman"/>
          <w:sz w:val="22"/>
        </w:rPr>
      </w:pPr>
      <w:r>
        <w:rPr>
          <w:rFonts w:ascii="Times New Roman" w:hAnsi="Times New Roman"/>
          <w:sz w:val="22"/>
        </w:rPr>
        <w:t>Данные прив</w:t>
      </w:r>
      <w:r w:rsidR="00FC1ABE">
        <w:rPr>
          <w:rFonts w:ascii="Times New Roman" w:hAnsi="Times New Roman"/>
          <w:sz w:val="22"/>
        </w:rPr>
        <w:t>едены по состоянию на 01.04.2021</w:t>
      </w:r>
      <w:r>
        <w:rPr>
          <w:rFonts w:ascii="Times New Roman" w:hAnsi="Times New Roman"/>
          <w:sz w:val="22"/>
        </w:rPr>
        <w:t xml:space="preserve"> г.</w:t>
      </w:r>
    </w:p>
    <w:tbl>
      <w:tblPr>
        <w:tblW w:w="9274" w:type="dxa"/>
        <w:tblBorders>
          <w:top w:val="single" w:sz="8" w:space="0" w:color="000000"/>
          <w:left w:val="single" w:sz="8" w:space="0" w:color="000000"/>
          <w:bottom w:val="single" w:sz="8" w:space="0" w:color="000000"/>
          <w:right w:val="single" w:sz="8" w:space="0" w:color="000000"/>
        </w:tblBorders>
        <w:tblLayout w:type="fixed"/>
        <w:tblCellMar>
          <w:top w:w="15" w:type="dxa"/>
          <w:left w:w="15" w:type="dxa"/>
          <w:bottom w:w="15" w:type="dxa"/>
          <w:right w:w="15" w:type="dxa"/>
        </w:tblCellMar>
        <w:tblLook w:val="04A0"/>
      </w:tblPr>
      <w:tblGrid>
        <w:gridCol w:w="6581"/>
        <w:gridCol w:w="1417"/>
        <w:gridCol w:w="1276"/>
      </w:tblGrid>
      <w:tr w:rsidR="00A90543">
        <w:tc>
          <w:tcPr>
            <w:tcW w:w="6581" w:type="dxa"/>
            <w:tcBorders>
              <w:top w:val="single" w:sz="8" w:space="0" w:color="000000"/>
              <w:bottom w:val="single" w:sz="8" w:space="0" w:color="000000"/>
              <w:right w:val="single" w:sz="8" w:space="0" w:color="000000"/>
            </w:tcBorders>
            <w:tcMar>
              <w:top w:w="60" w:type="dxa"/>
              <w:left w:w="60" w:type="dxa"/>
              <w:bottom w:w="60" w:type="dxa"/>
              <w:right w:w="60" w:type="dxa"/>
            </w:tcMar>
            <w:hideMark/>
          </w:tcPr>
          <w:p w:rsidR="00A90543" w:rsidRDefault="00062ACC">
            <w:pPr>
              <w:spacing w:after="0" w:line="240" w:lineRule="auto"/>
              <w:jc w:val="center"/>
              <w:rPr>
                <w:rFonts w:ascii="Times New Roman" w:hAnsi="Times New Roman"/>
                <w:b/>
                <w:sz w:val="20"/>
              </w:rPr>
            </w:pPr>
            <w:r>
              <w:rPr>
                <w:rFonts w:ascii="Times New Roman" w:hAnsi="Times New Roman"/>
                <w:b/>
                <w:sz w:val="20"/>
              </w:rPr>
              <w:t>Показатели</w:t>
            </w:r>
          </w:p>
        </w:tc>
        <w:tc>
          <w:tcPr>
            <w:tcW w:w="1417"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A90543" w:rsidRDefault="00062ACC">
            <w:pPr>
              <w:spacing w:after="0" w:line="240" w:lineRule="auto"/>
              <w:jc w:val="center"/>
              <w:rPr>
                <w:rFonts w:ascii="Times New Roman" w:hAnsi="Times New Roman"/>
                <w:b/>
                <w:sz w:val="20"/>
              </w:rPr>
            </w:pPr>
            <w:r>
              <w:rPr>
                <w:rFonts w:ascii="Times New Roman" w:hAnsi="Times New Roman"/>
                <w:b/>
                <w:sz w:val="20"/>
              </w:rPr>
              <w:t>Единица измерения</w:t>
            </w:r>
          </w:p>
        </w:tc>
        <w:tc>
          <w:tcPr>
            <w:tcW w:w="1276" w:type="dxa"/>
            <w:tcBorders>
              <w:top w:val="single" w:sz="8" w:space="0" w:color="000000"/>
              <w:left w:val="single" w:sz="8" w:space="0" w:color="000000"/>
              <w:bottom w:val="single" w:sz="8" w:space="0" w:color="000000"/>
            </w:tcBorders>
          </w:tcPr>
          <w:p w:rsidR="00A90543" w:rsidRDefault="00062ACC">
            <w:pPr>
              <w:spacing w:after="0" w:line="240" w:lineRule="auto"/>
              <w:jc w:val="center"/>
              <w:rPr>
                <w:rFonts w:ascii="Times New Roman" w:hAnsi="Times New Roman"/>
                <w:b/>
                <w:sz w:val="20"/>
              </w:rPr>
            </w:pPr>
            <w:r>
              <w:rPr>
                <w:rFonts w:ascii="Times New Roman" w:hAnsi="Times New Roman"/>
                <w:b/>
                <w:sz w:val="20"/>
              </w:rPr>
              <w:t>Количество</w:t>
            </w:r>
          </w:p>
        </w:tc>
      </w:tr>
      <w:tr w:rsidR="00A90543">
        <w:tc>
          <w:tcPr>
            <w:tcW w:w="9274" w:type="dxa"/>
            <w:gridSpan w:val="3"/>
            <w:tcBorders>
              <w:top w:val="single" w:sz="8" w:space="0" w:color="000000"/>
              <w:bottom w:val="single" w:sz="8" w:space="0" w:color="000000"/>
            </w:tcBorders>
            <w:tcMar>
              <w:top w:w="60" w:type="dxa"/>
              <w:left w:w="60" w:type="dxa"/>
              <w:bottom w:w="60" w:type="dxa"/>
              <w:right w:w="60" w:type="dxa"/>
            </w:tcMar>
            <w:hideMark/>
          </w:tcPr>
          <w:p w:rsidR="00A90543" w:rsidRDefault="00062ACC">
            <w:pPr>
              <w:spacing w:after="0" w:line="240" w:lineRule="auto"/>
              <w:jc w:val="center"/>
              <w:rPr>
                <w:rFonts w:ascii="Times New Roman" w:hAnsi="Times New Roman"/>
                <w:b/>
                <w:sz w:val="20"/>
              </w:rPr>
            </w:pPr>
            <w:r>
              <w:rPr>
                <w:rFonts w:ascii="Times New Roman" w:hAnsi="Times New Roman"/>
                <w:b/>
                <w:sz w:val="20"/>
              </w:rPr>
              <w:t>Образовательная деятельность</w:t>
            </w:r>
          </w:p>
        </w:tc>
      </w:tr>
      <w:tr w:rsidR="00A90543">
        <w:trPr>
          <w:trHeight w:val="255"/>
        </w:trPr>
        <w:tc>
          <w:tcPr>
            <w:tcW w:w="6581" w:type="dxa"/>
            <w:tcBorders>
              <w:top w:val="single" w:sz="8" w:space="0" w:color="000000"/>
              <w:bottom w:val="nil"/>
              <w:right w:val="single" w:sz="8" w:space="0" w:color="000000"/>
            </w:tcBorders>
            <w:tcMar>
              <w:top w:w="60" w:type="dxa"/>
              <w:left w:w="60" w:type="dxa"/>
              <w:bottom w:w="60" w:type="dxa"/>
              <w:right w:w="60" w:type="dxa"/>
            </w:tcMar>
          </w:tcPr>
          <w:p w:rsidR="00A90543" w:rsidRDefault="00062ACC">
            <w:pPr>
              <w:spacing w:after="0" w:line="240" w:lineRule="auto"/>
              <w:rPr>
                <w:rFonts w:ascii="Times New Roman" w:hAnsi="Times New Roman"/>
                <w:sz w:val="20"/>
              </w:rPr>
            </w:pPr>
            <w:r>
              <w:rPr>
                <w:rFonts w:ascii="Times New Roman" w:hAnsi="Times New Roman"/>
                <w:sz w:val="20"/>
              </w:rPr>
              <w:t>Общее количество воспитанников, которые обучаются по программе дошкольного образования</w:t>
            </w:r>
          </w:p>
          <w:p w:rsidR="00A90543" w:rsidRDefault="00062ACC">
            <w:pPr>
              <w:spacing w:after="0" w:line="240" w:lineRule="auto"/>
              <w:rPr>
                <w:rFonts w:ascii="Times New Roman" w:hAnsi="Times New Roman"/>
                <w:sz w:val="20"/>
              </w:rPr>
            </w:pPr>
            <w:r>
              <w:rPr>
                <w:rFonts w:ascii="Times New Roman" w:hAnsi="Times New Roman"/>
                <w:sz w:val="20"/>
              </w:rPr>
              <w:t xml:space="preserve">в том числе </w:t>
            </w:r>
            <w:proofErr w:type="gramStart"/>
            <w:r>
              <w:rPr>
                <w:rFonts w:ascii="Times New Roman" w:hAnsi="Times New Roman"/>
                <w:sz w:val="20"/>
              </w:rPr>
              <w:t>обучающиеся</w:t>
            </w:r>
            <w:proofErr w:type="gramEnd"/>
            <w:r>
              <w:rPr>
                <w:rFonts w:ascii="Times New Roman" w:hAnsi="Times New Roman"/>
                <w:sz w:val="20"/>
              </w:rPr>
              <w:t>:</w:t>
            </w:r>
          </w:p>
        </w:tc>
        <w:tc>
          <w:tcPr>
            <w:tcW w:w="1417" w:type="dxa"/>
            <w:vMerge w:val="restart"/>
            <w:tcBorders>
              <w:top w:val="single" w:sz="8" w:space="0" w:color="000000"/>
              <w:left w:val="single" w:sz="8" w:space="0" w:color="000000"/>
              <w:right w:val="single" w:sz="8" w:space="0" w:color="000000"/>
            </w:tcBorders>
            <w:tcMar>
              <w:top w:w="60" w:type="dxa"/>
              <w:left w:w="60" w:type="dxa"/>
              <w:bottom w:w="60" w:type="dxa"/>
              <w:right w:w="60" w:type="dxa"/>
            </w:tcMar>
            <w:hideMark/>
          </w:tcPr>
          <w:p w:rsidR="00A90543" w:rsidRDefault="00062ACC">
            <w:pPr>
              <w:spacing w:after="0" w:line="240" w:lineRule="auto"/>
              <w:jc w:val="center"/>
              <w:rPr>
                <w:rFonts w:ascii="Times New Roman" w:hAnsi="Times New Roman"/>
                <w:sz w:val="20"/>
              </w:rPr>
            </w:pPr>
            <w:r>
              <w:rPr>
                <w:rFonts w:ascii="Times New Roman" w:hAnsi="Times New Roman"/>
                <w:sz w:val="20"/>
              </w:rPr>
              <w:t>человек</w:t>
            </w:r>
          </w:p>
        </w:tc>
        <w:tc>
          <w:tcPr>
            <w:tcW w:w="1276" w:type="dxa"/>
            <w:tcBorders>
              <w:top w:val="single" w:sz="8" w:space="0" w:color="000000"/>
              <w:left w:val="single" w:sz="8" w:space="0" w:color="000000"/>
              <w:bottom w:val="nil"/>
            </w:tcBorders>
          </w:tcPr>
          <w:p w:rsidR="00A90543" w:rsidRDefault="00062ACC">
            <w:pPr>
              <w:spacing w:after="0" w:line="240" w:lineRule="auto"/>
              <w:jc w:val="center"/>
              <w:rPr>
                <w:rFonts w:ascii="Times New Roman" w:hAnsi="Times New Roman"/>
                <w:sz w:val="20"/>
              </w:rPr>
            </w:pPr>
            <w:r>
              <w:rPr>
                <w:rFonts w:ascii="Times New Roman" w:hAnsi="Times New Roman"/>
                <w:sz w:val="20"/>
              </w:rPr>
              <w:t>140</w:t>
            </w:r>
          </w:p>
        </w:tc>
      </w:tr>
      <w:tr w:rsidR="00A90543">
        <w:trPr>
          <w:trHeight w:val="255"/>
        </w:trPr>
        <w:tc>
          <w:tcPr>
            <w:tcW w:w="6581" w:type="dxa"/>
            <w:tcBorders>
              <w:top w:val="nil"/>
              <w:bottom w:val="nil"/>
              <w:right w:val="single" w:sz="8" w:space="0" w:color="000000"/>
            </w:tcBorders>
            <w:tcMar>
              <w:top w:w="60" w:type="dxa"/>
              <w:left w:w="60" w:type="dxa"/>
              <w:bottom w:w="60" w:type="dxa"/>
              <w:right w:w="60" w:type="dxa"/>
            </w:tcMar>
          </w:tcPr>
          <w:p w:rsidR="00A90543" w:rsidRDefault="00062ACC">
            <w:pPr>
              <w:spacing w:after="0" w:line="240" w:lineRule="auto"/>
              <w:rPr>
                <w:rFonts w:ascii="Times New Roman" w:hAnsi="Times New Roman"/>
                <w:sz w:val="20"/>
              </w:rPr>
            </w:pPr>
            <w:r>
              <w:rPr>
                <w:rFonts w:ascii="Times New Roman" w:hAnsi="Times New Roman"/>
                <w:sz w:val="20"/>
              </w:rPr>
              <w:t xml:space="preserve">в </w:t>
            </w:r>
            <w:proofErr w:type="gramStart"/>
            <w:r>
              <w:rPr>
                <w:rFonts w:ascii="Times New Roman" w:hAnsi="Times New Roman"/>
                <w:sz w:val="20"/>
              </w:rPr>
              <w:t>режиме полного дня</w:t>
            </w:r>
            <w:proofErr w:type="gramEnd"/>
            <w:r>
              <w:rPr>
                <w:rFonts w:ascii="Times New Roman" w:hAnsi="Times New Roman"/>
                <w:sz w:val="20"/>
              </w:rPr>
              <w:t xml:space="preserve"> (8–12 часов)</w:t>
            </w:r>
          </w:p>
        </w:tc>
        <w:tc>
          <w:tcPr>
            <w:tcW w:w="1417" w:type="dxa"/>
            <w:vMerge/>
            <w:tcBorders>
              <w:left w:val="single" w:sz="8" w:space="0" w:color="000000"/>
              <w:right w:val="single" w:sz="8" w:space="0" w:color="000000"/>
            </w:tcBorders>
            <w:tcMar>
              <w:top w:w="60" w:type="dxa"/>
              <w:left w:w="60" w:type="dxa"/>
              <w:bottom w:w="60" w:type="dxa"/>
              <w:right w:w="60" w:type="dxa"/>
            </w:tcMar>
            <w:hideMark/>
          </w:tcPr>
          <w:p w:rsidR="00A90543" w:rsidRDefault="00A90543">
            <w:pPr>
              <w:spacing w:after="0" w:line="240" w:lineRule="auto"/>
              <w:jc w:val="center"/>
              <w:rPr>
                <w:rFonts w:ascii="Times New Roman" w:hAnsi="Times New Roman"/>
                <w:sz w:val="20"/>
              </w:rPr>
            </w:pPr>
          </w:p>
        </w:tc>
        <w:tc>
          <w:tcPr>
            <w:tcW w:w="1276" w:type="dxa"/>
            <w:tcBorders>
              <w:top w:val="nil"/>
              <w:left w:val="single" w:sz="8" w:space="0" w:color="000000"/>
              <w:bottom w:val="single" w:sz="4" w:space="0" w:color="auto"/>
            </w:tcBorders>
          </w:tcPr>
          <w:p w:rsidR="00A90543" w:rsidRDefault="00062ACC">
            <w:pPr>
              <w:spacing w:after="0" w:line="240" w:lineRule="auto"/>
              <w:jc w:val="center"/>
              <w:rPr>
                <w:rFonts w:ascii="Times New Roman" w:hAnsi="Times New Roman"/>
                <w:sz w:val="20"/>
              </w:rPr>
            </w:pPr>
            <w:r>
              <w:rPr>
                <w:rFonts w:ascii="Times New Roman" w:hAnsi="Times New Roman"/>
                <w:sz w:val="20"/>
              </w:rPr>
              <w:t>140</w:t>
            </w:r>
          </w:p>
        </w:tc>
      </w:tr>
      <w:tr w:rsidR="00A90543">
        <w:trPr>
          <w:trHeight w:val="255"/>
        </w:trPr>
        <w:tc>
          <w:tcPr>
            <w:tcW w:w="6581" w:type="dxa"/>
            <w:tcBorders>
              <w:top w:val="single" w:sz="8" w:space="0" w:color="000000"/>
              <w:bottom w:val="nil"/>
              <w:right w:val="single" w:sz="8" w:space="0" w:color="000000"/>
            </w:tcBorders>
            <w:tcMar>
              <w:top w:w="60" w:type="dxa"/>
              <w:left w:w="60" w:type="dxa"/>
              <w:bottom w:w="60" w:type="dxa"/>
              <w:right w:w="60" w:type="dxa"/>
            </w:tcMar>
          </w:tcPr>
          <w:p w:rsidR="00A90543" w:rsidRDefault="00062ACC">
            <w:pPr>
              <w:spacing w:after="0" w:line="240" w:lineRule="auto"/>
              <w:rPr>
                <w:rFonts w:ascii="Times New Roman" w:hAnsi="Times New Roman"/>
                <w:sz w:val="20"/>
              </w:rPr>
            </w:pPr>
            <w:r>
              <w:rPr>
                <w:rFonts w:ascii="Times New Roman" w:hAnsi="Times New Roman"/>
                <w:sz w:val="20"/>
              </w:rPr>
              <w:t>в режиме кратковременного пребывания (3–5 часов)</w:t>
            </w:r>
          </w:p>
        </w:tc>
        <w:tc>
          <w:tcPr>
            <w:tcW w:w="1417" w:type="dxa"/>
            <w:vMerge/>
            <w:tcBorders>
              <w:left w:val="single" w:sz="8" w:space="0" w:color="000000"/>
              <w:right w:val="single" w:sz="8" w:space="0" w:color="000000"/>
            </w:tcBorders>
            <w:tcMar>
              <w:top w:w="60" w:type="dxa"/>
              <w:left w:w="60" w:type="dxa"/>
              <w:bottom w:w="60" w:type="dxa"/>
              <w:right w:w="60" w:type="dxa"/>
            </w:tcMar>
            <w:hideMark/>
          </w:tcPr>
          <w:p w:rsidR="00A90543" w:rsidRDefault="00A90543">
            <w:pPr>
              <w:spacing w:after="0" w:line="240" w:lineRule="auto"/>
              <w:jc w:val="center"/>
              <w:rPr>
                <w:rFonts w:ascii="Times New Roman" w:hAnsi="Times New Roman"/>
                <w:sz w:val="20"/>
              </w:rPr>
            </w:pPr>
          </w:p>
        </w:tc>
        <w:tc>
          <w:tcPr>
            <w:tcW w:w="1276" w:type="dxa"/>
            <w:tcBorders>
              <w:top w:val="single" w:sz="4" w:space="0" w:color="auto"/>
              <w:left w:val="single" w:sz="8" w:space="0" w:color="000000"/>
              <w:bottom w:val="single" w:sz="4" w:space="0" w:color="auto"/>
            </w:tcBorders>
          </w:tcPr>
          <w:p w:rsidR="00A90543" w:rsidRDefault="00062ACC">
            <w:pPr>
              <w:spacing w:after="0" w:line="240" w:lineRule="auto"/>
              <w:jc w:val="center"/>
              <w:rPr>
                <w:rFonts w:ascii="Times New Roman" w:hAnsi="Times New Roman"/>
                <w:sz w:val="20"/>
              </w:rPr>
            </w:pPr>
            <w:r>
              <w:rPr>
                <w:rFonts w:ascii="Times New Roman" w:hAnsi="Times New Roman"/>
                <w:sz w:val="20"/>
              </w:rPr>
              <w:t>0</w:t>
            </w:r>
          </w:p>
        </w:tc>
      </w:tr>
      <w:tr w:rsidR="00A90543">
        <w:trPr>
          <w:trHeight w:val="315"/>
        </w:trPr>
        <w:tc>
          <w:tcPr>
            <w:tcW w:w="6581" w:type="dxa"/>
            <w:tcBorders>
              <w:top w:val="single" w:sz="8" w:space="0" w:color="000000"/>
              <w:right w:val="single" w:sz="8" w:space="0" w:color="000000"/>
            </w:tcBorders>
            <w:tcMar>
              <w:top w:w="60" w:type="dxa"/>
              <w:left w:w="60" w:type="dxa"/>
              <w:bottom w:w="60" w:type="dxa"/>
              <w:right w:w="60" w:type="dxa"/>
            </w:tcMar>
          </w:tcPr>
          <w:p w:rsidR="00A90543" w:rsidRDefault="00062ACC">
            <w:pPr>
              <w:spacing w:after="0" w:line="240" w:lineRule="auto"/>
              <w:rPr>
                <w:rFonts w:ascii="Times New Roman" w:hAnsi="Times New Roman"/>
                <w:sz w:val="20"/>
              </w:rPr>
            </w:pPr>
            <w:r>
              <w:rPr>
                <w:rFonts w:ascii="Times New Roman" w:hAnsi="Times New Roman"/>
                <w:sz w:val="20"/>
              </w:rPr>
              <w:t>в семейной дошкольной группе</w:t>
            </w:r>
          </w:p>
        </w:tc>
        <w:tc>
          <w:tcPr>
            <w:tcW w:w="1417" w:type="dxa"/>
            <w:vMerge/>
            <w:tcBorders>
              <w:left w:val="single" w:sz="8" w:space="0" w:color="000000"/>
              <w:right w:val="single" w:sz="8" w:space="0" w:color="000000"/>
            </w:tcBorders>
            <w:tcMar>
              <w:top w:w="60" w:type="dxa"/>
              <w:left w:w="60" w:type="dxa"/>
              <w:bottom w:w="60" w:type="dxa"/>
              <w:right w:w="60" w:type="dxa"/>
            </w:tcMar>
            <w:hideMark/>
          </w:tcPr>
          <w:p w:rsidR="00A90543" w:rsidRDefault="00A90543">
            <w:pPr>
              <w:spacing w:after="0" w:line="240" w:lineRule="auto"/>
              <w:jc w:val="center"/>
              <w:rPr>
                <w:rFonts w:ascii="Times New Roman" w:hAnsi="Times New Roman"/>
                <w:sz w:val="20"/>
              </w:rPr>
            </w:pPr>
          </w:p>
        </w:tc>
        <w:tc>
          <w:tcPr>
            <w:tcW w:w="1276" w:type="dxa"/>
            <w:tcBorders>
              <w:top w:val="single" w:sz="4" w:space="0" w:color="auto"/>
              <w:left w:val="single" w:sz="8" w:space="0" w:color="000000"/>
            </w:tcBorders>
          </w:tcPr>
          <w:p w:rsidR="00A90543" w:rsidRDefault="00062ACC">
            <w:pPr>
              <w:spacing w:after="0" w:line="240" w:lineRule="auto"/>
              <w:jc w:val="center"/>
              <w:rPr>
                <w:rFonts w:ascii="Times New Roman" w:hAnsi="Times New Roman"/>
                <w:sz w:val="20"/>
              </w:rPr>
            </w:pPr>
            <w:r>
              <w:rPr>
                <w:rFonts w:ascii="Times New Roman" w:hAnsi="Times New Roman"/>
                <w:sz w:val="20"/>
              </w:rPr>
              <w:t>0</w:t>
            </w:r>
          </w:p>
        </w:tc>
      </w:tr>
      <w:tr w:rsidR="00A90543">
        <w:trPr>
          <w:trHeight w:val="770"/>
        </w:trPr>
        <w:tc>
          <w:tcPr>
            <w:tcW w:w="6581" w:type="dxa"/>
            <w:tcBorders>
              <w:top w:val="single" w:sz="8" w:space="0" w:color="000000"/>
              <w:bottom w:val="single" w:sz="8" w:space="0" w:color="000000"/>
              <w:right w:val="single" w:sz="8" w:space="0" w:color="000000"/>
            </w:tcBorders>
            <w:tcMar>
              <w:top w:w="60" w:type="dxa"/>
              <w:left w:w="60" w:type="dxa"/>
              <w:bottom w:w="60" w:type="dxa"/>
              <w:right w:w="60" w:type="dxa"/>
            </w:tcMar>
          </w:tcPr>
          <w:p w:rsidR="00A90543" w:rsidRDefault="00062ACC">
            <w:pPr>
              <w:spacing w:after="0" w:line="240" w:lineRule="auto"/>
              <w:rPr>
                <w:rFonts w:ascii="Times New Roman" w:hAnsi="Times New Roman"/>
                <w:sz w:val="20"/>
              </w:rPr>
            </w:pPr>
            <w:r>
              <w:rPr>
                <w:rFonts w:ascii="Times New Roman" w:hAnsi="Times New Roman"/>
                <w:sz w:val="20"/>
              </w:rPr>
              <w:t>по форме семейного образования с психолого-педагогическим сопровождением, которое организует детский сад</w:t>
            </w:r>
          </w:p>
        </w:tc>
        <w:tc>
          <w:tcPr>
            <w:tcW w:w="1417" w:type="dxa"/>
            <w:vMerge/>
            <w:tcBorders>
              <w:left w:val="single" w:sz="8" w:space="0" w:color="000000"/>
              <w:bottom w:val="single" w:sz="8" w:space="0" w:color="000000"/>
              <w:right w:val="single" w:sz="8" w:space="0" w:color="000000"/>
            </w:tcBorders>
            <w:tcMar>
              <w:top w:w="60" w:type="dxa"/>
              <w:left w:w="60" w:type="dxa"/>
              <w:bottom w:w="60" w:type="dxa"/>
              <w:right w:w="60" w:type="dxa"/>
            </w:tcMar>
            <w:hideMark/>
          </w:tcPr>
          <w:p w:rsidR="00A90543" w:rsidRDefault="00A90543">
            <w:pPr>
              <w:spacing w:after="0" w:line="240" w:lineRule="auto"/>
              <w:jc w:val="center"/>
              <w:rPr>
                <w:rFonts w:ascii="Times New Roman" w:hAnsi="Times New Roman"/>
                <w:sz w:val="20"/>
              </w:rPr>
            </w:pPr>
          </w:p>
        </w:tc>
        <w:tc>
          <w:tcPr>
            <w:tcW w:w="1276" w:type="dxa"/>
            <w:tcBorders>
              <w:top w:val="single" w:sz="4" w:space="0" w:color="auto"/>
              <w:left w:val="single" w:sz="8" w:space="0" w:color="000000"/>
              <w:bottom w:val="single" w:sz="8" w:space="0" w:color="000000"/>
            </w:tcBorders>
          </w:tcPr>
          <w:p w:rsidR="00A90543" w:rsidRDefault="00062ACC">
            <w:pPr>
              <w:spacing w:after="0" w:line="240" w:lineRule="auto"/>
              <w:jc w:val="center"/>
              <w:rPr>
                <w:rFonts w:ascii="Times New Roman" w:hAnsi="Times New Roman"/>
                <w:sz w:val="20"/>
              </w:rPr>
            </w:pPr>
            <w:r>
              <w:rPr>
                <w:rFonts w:ascii="Times New Roman" w:hAnsi="Times New Roman"/>
                <w:sz w:val="20"/>
              </w:rPr>
              <w:t>0</w:t>
            </w:r>
          </w:p>
        </w:tc>
      </w:tr>
      <w:tr w:rsidR="00A90543">
        <w:tc>
          <w:tcPr>
            <w:tcW w:w="6581" w:type="dxa"/>
            <w:tcBorders>
              <w:top w:val="single" w:sz="8" w:space="0" w:color="000000"/>
              <w:bottom w:val="single" w:sz="8" w:space="0" w:color="000000"/>
              <w:right w:val="single" w:sz="8" w:space="0" w:color="000000"/>
            </w:tcBorders>
            <w:tcMar>
              <w:top w:w="60" w:type="dxa"/>
              <w:left w:w="60" w:type="dxa"/>
              <w:bottom w:w="60" w:type="dxa"/>
              <w:right w:w="60" w:type="dxa"/>
            </w:tcMar>
            <w:hideMark/>
          </w:tcPr>
          <w:p w:rsidR="00A90543" w:rsidRDefault="00062ACC">
            <w:pPr>
              <w:spacing w:after="0" w:line="240" w:lineRule="auto"/>
              <w:rPr>
                <w:rFonts w:ascii="Times New Roman" w:hAnsi="Times New Roman"/>
                <w:sz w:val="20"/>
              </w:rPr>
            </w:pPr>
            <w:r>
              <w:rPr>
                <w:rFonts w:ascii="Times New Roman" w:hAnsi="Times New Roman"/>
                <w:sz w:val="20"/>
              </w:rPr>
              <w:t>Общее количество воспитанников в возрасте до трех лет</w:t>
            </w:r>
          </w:p>
        </w:tc>
        <w:tc>
          <w:tcPr>
            <w:tcW w:w="1417"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A90543" w:rsidRDefault="00062ACC">
            <w:pPr>
              <w:spacing w:after="0" w:line="240" w:lineRule="auto"/>
              <w:jc w:val="center"/>
              <w:rPr>
                <w:rFonts w:ascii="Times New Roman" w:hAnsi="Times New Roman"/>
                <w:sz w:val="20"/>
              </w:rPr>
            </w:pPr>
            <w:r>
              <w:rPr>
                <w:rFonts w:ascii="Times New Roman" w:hAnsi="Times New Roman"/>
                <w:sz w:val="20"/>
              </w:rPr>
              <w:t>человек</w:t>
            </w:r>
          </w:p>
        </w:tc>
        <w:tc>
          <w:tcPr>
            <w:tcW w:w="1276" w:type="dxa"/>
            <w:tcBorders>
              <w:top w:val="single" w:sz="8" w:space="0" w:color="000000"/>
              <w:left w:val="single" w:sz="8" w:space="0" w:color="000000"/>
              <w:bottom w:val="single" w:sz="4" w:space="0" w:color="auto"/>
            </w:tcBorders>
          </w:tcPr>
          <w:p w:rsidR="00A90543" w:rsidRDefault="00062ACC">
            <w:pPr>
              <w:spacing w:after="0" w:line="240" w:lineRule="auto"/>
              <w:jc w:val="center"/>
              <w:rPr>
                <w:rFonts w:ascii="Times New Roman" w:hAnsi="Times New Roman"/>
                <w:sz w:val="20"/>
              </w:rPr>
            </w:pPr>
            <w:r>
              <w:rPr>
                <w:rFonts w:ascii="Times New Roman" w:hAnsi="Times New Roman"/>
                <w:sz w:val="20"/>
              </w:rPr>
              <w:t>2</w:t>
            </w:r>
          </w:p>
        </w:tc>
      </w:tr>
      <w:tr w:rsidR="00A90543">
        <w:tc>
          <w:tcPr>
            <w:tcW w:w="6581" w:type="dxa"/>
            <w:tcBorders>
              <w:top w:val="single" w:sz="8" w:space="0" w:color="000000"/>
              <w:bottom w:val="single" w:sz="8" w:space="0" w:color="000000"/>
              <w:right w:val="single" w:sz="8" w:space="0" w:color="000000"/>
            </w:tcBorders>
            <w:tcMar>
              <w:top w:w="60" w:type="dxa"/>
              <w:left w:w="60" w:type="dxa"/>
              <w:bottom w:w="60" w:type="dxa"/>
              <w:right w:w="60" w:type="dxa"/>
            </w:tcMar>
            <w:hideMark/>
          </w:tcPr>
          <w:p w:rsidR="00A90543" w:rsidRDefault="00062ACC">
            <w:pPr>
              <w:spacing w:after="0" w:line="240" w:lineRule="auto"/>
              <w:rPr>
                <w:rFonts w:ascii="Times New Roman" w:hAnsi="Times New Roman"/>
                <w:sz w:val="20"/>
              </w:rPr>
            </w:pPr>
            <w:r>
              <w:rPr>
                <w:rFonts w:ascii="Times New Roman" w:hAnsi="Times New Roman"/>
                <w:sz w:val="20"/>
              </w:rPr>
              <w:t>Общее количество воспитанников в возрасте от трех до восьми лет</w:t>
            </w:r>
          </w:p>
        </w:tc>
        <w:tc>
          <w:tcPr>
            <w:tcW w:w="1417"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A90543" w:rsidRDefault="00062ACC">
            <w:pPr>
              <w:spacing w:after="0" w:line="240" w:lineRule="auto"/>
              <w:jc w:val="center"/>
              <w:rPr>
                <w:rFonts w:ascii="Times New Roman" w:hAnsi="Times New Roman"/>
                <w:sz w:val="20"/>
              </w:rPr>
            </w:pPr>
            <w:r>
              <w:rPr>
                <w:rFonts w:ascii="Times New Roman" w:hAnsi="Times New Roman"/>
                <w:sz w:val="20"/>
              </w:rPr>
              <w:t>человек</w:t>
            </w:r>
          </w:p>
        </w:tc>
        <w:tc>
          <w:tcPr>
            <w:tcW w:w="1276" w:type="dxa"/>
            <w:tcBorders>
              <w:top w:val="single" w:sz="4" w:space="0" w:color="auto"/>
              <w:left w:val="single" w:sz="8" w:space="0" w:color="000000"/>
              <w:bottom w:val="single" w:sz="8" w:space="0" w:color="000000"/>
            </w:tcBorders>
          </w:tcPr>
          <w:p w:rsidR="00A90543" w:rsidRDefault="00062ACC">
            <w:pPr>
              <w:spacing w:after="0" w:line="240" w:lineRule="auto"/>
              <w:jc w:val="center"/>
              <w:rPr>
                <w:rFonts w:ascii="Times New Roman" w:hAnsi="Times New Roman"/>
                <w:sz w:val="20"/>
              </w:rPr>
            </w:pPr>
            <w:r>
              <w:rPr>
                <w:rFonts w:ascii="Times New Roman" w:hAnsi="Times New Roman"/>
                <w:sz w:val="20"/>
              </w:rPr>
              <w:t>138</w:t>
            </w:r>
          </w:p>
        </w:tc>
      </w:tr>
      <w:tr w:rsidR="00A90543">
        <w:trPr>
          <w:trHeight w:val="1140"/>
        </w:trPr>
        <w:tc>
          <w:tcPr>
            <w:tcW w:w="6581" w:type="dxa"/>
            <w:tcBorders>
              <w:top w:val="single" w:sz="8" w:space="0" w:color="000000"/>
              <w:bottom w:val="nil"/>
              <w:right w:val="single" w:sz="8" w:space="0" w:color="000000"/>
            </w:tcBorders>
            <w:tcMar>
              <w:top w:w="60" w:type="dxa"/>
              <w:left w:w="60" w:type="dxa"/>
              <w:bottom w:w="60" w:type="dxa"/>
              <w:right w:w="60" w:type="dxa"/>
            </w:tcMar>
          </w:tcPr>
          <w:p w:rsidR="00A90543" w:rsidRDefault="00062ACC">
            <w:pPr>
              <w:spacing w:after="0" w:line="240" w:lineRule="auto"/>
              <w:rPr>
                <w:rFonts w:ascii="Times New Roman" w:hAnsi="Times New Roman"/>
                <w:sz w:val="20"/>
              </w:rPr>
            </w:pPr>
            <w:r>
              <w:rPr>
                <w:rFonts w:ascii="Times New Roman" w:hAnsi="Times New Roman"/>
                <w:sz w:val="20"/>
              </w:rPr>
              <w:t>Количество (удельный вес) детей от общей численности воспитанников, которые получают услуги присмотра и ухода, в том числе в группах: </w:t>
            </w:r>
          </w:p>
        </w:tc>
        <w:tc>
          <w:tcPr>
            <w:tcW w:w="1417" w:type="dxa"/>
            <w:vMerge w:val="restart"/>
            <w:tcBorders>
              <w:top w:val="single" w:sz="8" w:space="0" w:color="000000"/>
              <w:left w:val="single" w:sz="8" w:space="0" w:color="000000"/>
              <w:right w:val="single" w:sz="8" w:space="0" w:color="000000"/>
            </w:tcBorders>
            <w:tcMar>
              <w:top w:w="60" w:type="dxa"/>
              <w:left w:w="60" w:type="dxa"/>
              <w:bottom w:w="60" w:type="dxa"/>
              <w:right w:w="60" w:type="dxa"/>
            </w:tcMar>
            <w:hideMark/>
          </w:tcPr>
          <w:p w:rsidR="00A90543" w:rsidRDefault="00062ACC">
            <w:pPr>
              <w:spacing w:after="0" w:line="240" w:lineRule="auto"/>
              <w:jc w:val="center"/>
              <w:rPr>
                <w:rFonts w:ascii="Times New Roman" w:hAnsi="Times New Roman"/>
                <w:sz w:val="20"/>
              </w:rPr>
            </w:pPr>
            <w:r>
              <w:rPr>
                <w:rFonts w:ascii="Times New Roman" w:hAnsi="Times New Roman"/>
                <w:sz w:val="20"/>
              </w:rPr>
              <w:t>человек (процент)</w:t>
            </w:r>
          </w:p>
        </w:tc>
        <w:tc>
          <w:tcPr>
            <w:tcW w:w="1276" w:type="dxa"/>
            <w:tcBorders>
              <w:top w:val="single" w:sz="8" w:space="0" w:color="000000"/>
              <w:left w:val="single" w:sz="8" w:space="0" w:color="000000"/>
              <w:bottom w:val="nil"/>
            </w:tcBorders>
          </w:tcPr>
          <w:p w:rsidR="00A90543" w:rsidRDefault="00A90543">
            <w:pPr>
              <w:spacing w:after="0" w:line="240" w:lineRule="auto"/>
              <w:jc w:val="center"/>
              <w:rPr>
                <w:rFonts w:ascii="Times New Roman" w:hAnsi="Times New Roman"/>
                <w:sz w:val="20"/>
              </w:rPr>
            </w:pPr>
          </w:p>
        </w:tc>
      </w:tr>
      <w:tr w:rsidR="00A90543">
        <w:trPr>
          <w:trHeight w:val="277"/>
        </w:trPr>
        <w:tc>
          <w:tcPr>
            <w:tcW w:w="6581" w:type="dxa"/>
            <w:tcBorders>
              <w:top w:val="nil"/>
              <w:bottom w:val="single" w:sz="8" w:space="0" w:color="000000"/>
              <w:right w:val="single" w:sz="8" w:space="0" w:color="000000"/>
            </w:tcBorders>
            <w:tcMar>
              <w:top w:w="60" w:type="dxa"/>
              <w:left w:w="60" w:type="dxa"/>
              <w:bottom w:w="60" w:type="dxa"/>
              <w:right w:w="60" w:type="dxa"/>
            </w:tcMar>
          </w:tcPr>
          <w:p w:rsidR="00A90543" w:rsidRDefault="00062ACC">
            <w:pPr>
              <w:spacing w:after="0" w:line="240" w:lineRule="auto"/>
              <w:rPr>
                <w:rFonts w:ascii="Times New Roman" w:hAnsi="Times New Roman"/>
                <w:sz w:val="20"/>
              </w:rPr>
            </w:pPr>
            <w:r>
              <w:rPr>
                <w:rFonts w:ascii="Times New Roman" w:hAnsi="Times New Roman"/>
                <w:sz w:val="20"/>
              </w:rPr>
              <w:t>8–12-часового пребывания</w:t>
            </w:r>
          </w:p>
        </w:tc>
        <w:tc>
          <w:tcPr>
            <w:tcW w:w="1417" w:type="dxa"/>
            <w:vMerge/>
            <w:tcBorders>
              <w:left w:val="single" w:sz="8" w:space="0" w:color="000000"/>
              <w:right w:val="single" w:sz="8" w:space="0" w:color="000000"/>
            </w:tcBorders>
            <w:tcMar>
              <w:top w:w="60" w:type="dxa"/>
              <w:left w:w="60" w:type="dxa"/>
              <w:bottom w:w="60" w:type="dxa"/>
              <w:right w:w="60" w:type="dxa"/>
            </w:tcMar>
            <w:hideMark/>
          </w:tcPr>
          <w:p w:rsidR="00A90543" w:rsidRDefault="00A90543">
            <w:pPr>
              <w:spacing w:after="0" w:line="240" w:lineRule="auto"/>
              <w:jc w:val="center"/>
              <w:rPr>
                <w:rFonts w:ascii="Times New Roman" w:hAnsi="Times New Roman"/>
                <w:sz w:val="20"/>
              </w:rPr>
            </w:pPr>
          </w:p>
        </w:tc>
        <w:tc>
          <w:tcPr>
            <w:tcW w:w="1276" w:type="dxa"/>
            <w:tcBorders>
              <w:top w:val="nil"/>
              <w:left w:val="single" w:sz="8" w:space="0" w:color="000000"/>
              <w:bottom w:val="single" w:sz="4" w:space="0" w:color="auto"/>
            </w:tcBorders>
          </w:tcPr>
          <w:p w:rsidR="00A90543" w:rsidRDefault="00062ACC">
            <w:pPr>
              <w:spacing w:after="0" w:line="240" w:lineRule="auto"/>
              <w:jc w:val="center"/>
              <w:rPr>
                <w:rFonts w:ascii="Times New Roman" w:hAnsi="Times New Roman"/>
                <w:sz w:val="20"/>
              </w:rPr>
            </w:pPr>
            <w:r>
              <w:rPr>
                <w:rFonts w:ascii="Times New Roman" w:hAnsi="Times New Roman"/>
                <w:sz w:val="20"/>
              </w:rPr>
              <w:t>140 (100%)</w:t>
            </w:r>
          </w:p>
        </w:tc>
      </w:tr>
      <w:tr w:rsidR="00A90543">
        <w:trPr>
          <w:trHeight w:val="237"/>
        </w:trPr>
        <w:tc>
          <w:tcPr>
            <w:tcW w:w="6581" w:type="dxa"/>
            <w:tcBorders>
              <w:top w:val="single" w:sz="8" w:space="0" w:color="000000"/>
              <w:bottom w:val="single" w:sz="8" w:space="0" w:color="000000"/>
              <w:right w:val="single" w:sz="8" w:space="0" w:color="000000"/>
            </w:tcBorders>
            <w:tcMar>
              <w:top w:w="60" w:type="dxa"/>
              <w:left w:w="60" w:type="dxa"/>
              <w:bottom w:w="60" w:type="dxa"/>
              <w:right w:w="60" w:type="dxa"/>
            </w:tcMar>
          </w:tcPr>
          <w:p w:rsidR="00A90543" w:rsidRDefault="00062ACC">
            <w:pPr>
              <w:spacing w:after="0" w:line="240" w:lineRule="auto"/>
              <w:rPr>
                <w:rFonts w:ascii="Times New Roman" w:hAnsi="Times New Roman"/>
                <w:sz w:val="20"/>
              </w:rPr>
            </w:pPr>
            <w:r>
              <w:rPr>
                <w:rFonts w:ascii="Times New Roman" w:hAnsi="Times New Roman"/>
                <w:sz w:val="20"/>
              </w:rPr>
              <w:t>12–14-часового пребывания</w:t>
            </w:r>
          </w:p>
        </w:tc>
        <w:tc>
          <w:tcPr>
            <w:tcW w:w="1417" w:type="dxa"/>
            <w:vMerge/>
            <w:tcBorders>
              <w:left w:val="single" w:sz="8" w:space="0" w:color="000000"/>
              <w:right w:val="single" w:sz="8" w:space="0" w:color="000000"/>
            </w:tcBorders>
            <w:tcMar>
              <w:top w:w="60" w:type="dxa"/>
              <w:left w:w="60" w:type="dxa"/>
              <w:bottom w:w="60" w:type="dxa"/>
              <w:right w:w="60" w:type="dxa"/>
            </w:tcMar>
            <w:hideMark/>
          </w:tcPr>
          <w:p w:rsidR="00A90543" w:rsidRDefault="00A90543">
            <w:pPr>
              <w:spacing w:after="0" w:line="240" w:lineRule="auto"/>
              <w:jc w:val="center"/>
              <w:rPr>
                <w:rFonts w:ascii="Times New Roman" w:hAnsi="Times New Roman"/>
                <w:sz w:val="20"/>
              </w:rPr>
            </w:pPr>
          </w:p>
        </w:tc>
        <w:tc>
          <w:tcPr>
            <w:tcW w:w="1276" w:type="dxa"/>
            <w:tcBorders>
              <w:top w:val="single" w:sz="4" w:space="0" w:color="auto"/>
              <w:left w:val="single" w:sz="8" w:space="0" w:color="000000"/>
              <w:bottom w:val="single" w:sz="4" w:space="0" w:color="auto"/>
            </w:tcBorders>
          </w:tcPr>
          <w:p w:rsidR="00A90543" w:rsidRDefault="00062ACC">
            <w:pPr>
              <w:spacing w:after="0" w:line="240" w:lineRule="auto"/>
              <w:jc w:val="center"/>
              <w:rPr>
                <w:rFonts w:ascii="Times New Roman" w:hAnsi="Times New Roman"/>
                <w:sz w:val="20"/>
              </w:rPr>
            </w:pPr>
            <w:r>
              <w:rPr>
                <w:rFonts w:ascii="Times New Roman" w:hAnsi="Times New Roman"/>
                <w:sz w:val="20"/>
              </w:rPr>
              <w:t>0 (0%)</w:t>
            </w:r>
          </w:p>
        </w:tc>
      </w:tr>
      <w:tr w:rsidR="00A90543">
        <w:trPr>
          <w:trHeight w:val="332"/>
        </w:trPr>
        <w:tc>
          <w:tcPr>
            <w:tcW w:w="6581" w:type="dxa"/>
            <w:tcBorders>
              <w:top w:val="single" w:sz="8" w:space="0" w:color="000000"/>
              <w:bottom w:val="single" w:sz="8" w:space="0" w:color="000000"/>
              <w:right w:val="single" w:sz="8" w:space="0" w:color="000000"/>
            </w:tcBorders>
            <w:tcMar>
              <w:top w:w="60" w:type="dxa"/>
              <w:left w:w="60" w:type="dxa"/>
              <w:bottom w:w="60" w:type="dxa"/>
              <w:right w:w="60" w:type="dxa"/>
            </w:tcMar>
          </w:tcPr>
          <w:p w:rsidR="00A90543" w:rsidRDefault="00062ACC">
            <w:pPr>
              <w:spacing w:after="0" w:line="240" w:lineRule="auto"/>
              <w:rPr>
                <w:rFonts w:ascii="Times New Roman" w:hAnsi="Times New Roman"/>
                <w:sz w:val="20"/>
              </w:rPr>
            </w:pPr>
            <w:r>
              <w:rPr>
                <w:rFonts w:ascii="Times New Roman" w:hAnsi="Times New Roman"/>
                <w:sz w:val="20"/>
              </w:rPr>
              <w:t>круглосуточного пребывания</w:t>
            </w:r>
          </w:p>
        </w:tc>
        <w:tc>
          <w:tcPr>
            <w:tcW w:w="1417" w:type="dxa"/>
            <w:vMerge/>
            <w:tcBorders>
              <w:left w:val="single" w:sz="8" w:space="0" w:color="000000"/>
              <w:bottom w:val="single" w:sz="8" w:space="0" w:color="000000"/>
              <w:right w:val="single" w:sz="8" w:space="0" w:color="000000"/>
            </w:tcBorders>
            <w:tcMar>
              <w:top w:w="60" w:type="dxa"/>
              <w:left w:w="60" w:type="dxa"/>
              <w:bottom w:w="60" w:type="dxa"/>
              <w:right w:w="60" w:type="dxa"/>
            </w:tcMar>
            <w:hideMark/>
          </w:tcPr>
          <w:p w:rsidR="00A90543" w:rsidRDefault="00A90543">
            <w:pPr>
              <w:spacing w:after="0" w:line="240" w:lineRule="auto"/>
              <w:jc w:val="center"/>
              <w:rPr>
                <w:rFonts w:ascii="Times New Roman" w:hAnsi="Times New Roman"/>
                <w:sz w:val="20"/>
              </w:rPr>
            </w:pPr>
          </w:p>
        </w:tc>
        <w:tc>
          <w:tcPr>
            <w:tcW w:w="1276" w:type="dxa"/>
            <w:tcBorders>
              <w:top w:val="single" w:sz="4" w:space="0" w:color="auto"/>
              <w:left w:val="single" w:sz="8" w:space="0" w:color="000000"/>
              <w:bottom w:val="single" w:sz="8" w:space="0" w:color="000000"/>
            </w:tcBorders>
          </w:tcPr>
          <w:p w:rsidR="00A90543" w:rsidRDefault="00062ACC">
            <w:pPr>
              <w:spacing w:after="0" w:line="240" w:lineRule="auto"/>
              <w:jc w:val="center"/>
              <w:rPr>
                <w:rFonts w:ascii="Times New Roman" w:hAnsi="Times New Roman"/>
                <w:sz w:val="20"/>
              </w:rPr>
            </w:pPr>
            <w:r>
              <w:rPr>
                <w:rFonts w:ascii="Times New Roman" w:hAnsi="Times New Roman"/>
                <w:sz w:val="20"/>
              </w:rPr>
              <w:t>0 (0%)</w:t>
            </w:r>
          </w:p>
        </w:tc>
      </w:tr>
      <w:tr w:rsidR="00A90543">
        <w:trPr>
          <w:trHeight w:val="723"/>
        </w:trPr>
        <w:tc>
          <w:tcPr>
            <w:tcW w:w="6581" w:type="dxa"/>
            <w:tcBorders>
              <w:top w:val="single" w:sz="8" w:space="0" w:color="000000"/>
              <w:bottom w:val="nil"/>
              <w:right w:val="single" w:sz="8" w:space="0" w:color="000000"/>
            </w:tcBorders>
            <w:tcMar>
              <w:top w:w="60" w:type="dxa"/>
              <w:left w:w="60" w:type="dxa"/>
              <w:bottom w:w="60" w:type="dxa"/>
              <w:right w:w="60" w:type="dxa"/>
            </w:tcMar>
          </w:tcPr>
          <w:p w:rsidR="00A90543" w:rsidRDefault="00062ACC">
            <w:pPr>
              <w:spacing w:after="0" w:line="240" w:lineRule="auto"/>
              <w:rPr>
                <w:rFonts w:ascii="Times New Roman" w:hAnsi="Times New Roman"/>
                <w:sz w:val="20"/>
              </w:rPr>
            </w:pPr>
            <w:r>
              <w:rPr>
                <w:rFonts w:ascii="Times New Roman" w:hAnsi="Times New Roman"/>
                <w:sz w:val="20"/>
              </w:rPr>
              <w:t>Численность (удельный вес) воспитанников с ОВЗ от общей численности воспитанников, которые получают услуги:</w:t>
            </w:r>
          </w:p>
        </w:tc>
        <w:tc>
          <w:tcPr>
            <w:tcW w:w="1417" w:type="dxa"/>
            <w:vMerge w:val="restart"/>
            <w:tcBorders>
              <w:top w:val="single" w:sz="8" w:space="0" w:color="000000"/>
              <w:left w:val="single" w:sz="8" w:space="0" w:color="000000"/>
              <w:right w:val="single" w:sz="8" w:space="0" w:color="000000"/>
            </w:tcBorders>
            <w:tcMar>
              <w:top w:w="60" w:type="dxa"/>
              <w:left w:w="60" w:type="dxa"/>
              <w:bottom w:w="60" w:type="dxa"/>
              <w:right w:w="60" w:type="dxa"/>
            </w:tcMar>
            <w:hideMark/>
          </w:tcPr>
          <w:p w:rsidR="00A90543" w:rsidRDefault="00062ACC">
            <w:pPr>
              <w:spacing w:after="0" w:line="240" w:lineRule="auto"/>
              <w:jc w:val="center"/>
              <w:rPr>
                <w:rFonts w:ascii="Times New Roman" w:hAnsi="Times New Roman"/>
                <w:sz w:val="20"/>
              </w:rPr>
            </w:pPr>
            <w:r>
              <w:rPr>
                <w:rFonts w:ascii="Times New Roman" w:hAnsi="Times New Roman"/>
                <w:sz w:val="20"/>
              </w:rPr>
              <w:t>человек (процент)</w:t>
            </w:r>
          </w:p>
        </w:tc>
        <w:tc>
          <w:tcPr>
            <w:tcW w:w="1276" w:type="dxa"/>
            <w:tcBorders>
              <w:top w:val="single" w:sz="8" w:space="0" w:color="000000"/>
              <w:left w:val="single" w:sz="8" w:space="0" w:color="000000"/>
              <w:bottom w:val="nil"/>
            </w:tcBorders>
          </w:tcPr>
          <w:p w:rsidR="00A90543" w:rsidRDefault="00062ACC">
            <w:pPr>
              <w:spacing w:after="0" w:line="240" w:lineRule="auto"/>
              <w:jc w:val="center"/>
              <w:rPr>
                <w:rFonts w:ascii="Times New Roman" w:hAnsi="Times New Roman"/>
                <w:sz w:val="20"/>
              </w:rPr>
            </w:pPr>
            <w:r>
              <w:rPr>
                <w:rFonts w:ascii="Times New Roman" w:hAnsi="Times New Roman"/>
                <w:sz w:val="20"/>
              </w:rPr>
              <w:t>4 (2,8 %)</w:t>
            </w:r>
          </w:p>
        </w:tc>
      </w:tr>
      <w:tr w:rsidR="00A90543">
        <w:trPr>
          <w:trHeight w:val="565"/>
        </w:trPr>
        <w:tc>
          <w:tcPr>
            <w:tcW w:w="6581" w:type="dxa"/>
            <w:tcBorders>
              <w:top w:val="nil"/>
              <w:bottom w:val="single" w:sz="8" w:space="0" w:color="000000"/>
              <w:right w:val="single" w:sz="8" w:space="0" w:color="000000"/>
            </w:tcBorders>
            <w:tcMar>
              <w:top w:w="60" w:type="dxa"/>
              <w:left w:w="60" w:type="dxa"/>
              <w:bottom w:w="60" w:type="dxa"/>
              <w:right w:w="60" w:type="dxa"/>
            </w:tcMar>
          </w:tcPr>
          <w:p w:rsidR="00A90543" w:rsidRDefault="00062ACC">
            <w:pPr>
              <w:spacing w:after="0" w:line="240" w:lineRule="auto"/>
              <w:rPr>
                <w:rFonts w:ascii="Times New Roman" w:hAnsi="Times New Roman"/>
                <w:sz w:val="20"/>
              </w:rPr>
            </w:pPr>
            <w:r>
              <w:rPr>
                <w:rFonts w:ascii="Times New Roman" w:hAnsi="Times New Roman"/>
                <w:sz w:val="20"/>
              </w:rPr>
              <w:t>по коррекции недостатков физического, психического развития</w:t>
            </w:r>
          </w:p>
        </w:tc>
        <w:tc>
          <w:tcPr>
            <w:tcW w:w="1417" w:type="dxa"/>
            <w:vMerge/>
            <w:tcBorders>
              <w:left w:val="single" w:sz="8" w:space="0" w:color="000000"/>
              <w:right w:val="single" w:sz="8" w:space="0" w:color="000000"/>
            </w:tcBorders>
            <w:tcMar>
              <w:top w:w="60" w:type="dxa"/>
              <w:left w:w="60" w:type="dxa"/>
              <w:bottom w:w="60" w:type="dxa"/>
              <w:right w:w="60" w:type="dxa"/>
            </w:tcMar>
            <w:hideMark/>
          </w:tcPr>
          <w:p w:rsidR="00A90543" w:rsidRDefault="00A90543">
            <w:pPr>
              <w:spacing w:after="0" w:line="240" w:lineRule="auto"/>
              <w:jc w:val="center"/>
              <w:rPr>
                <w:rFonts w:ascii="Times New Roman" w:hAnsi="Times New Roman"/>
                <w:sz w:val="20"/>
              </w:rPr>
            </w:pPr>
          </w:p>
        </w:tc>
        <w:tc>
          <w:tcPr>
            <w:tcW w:w="1276" w:type="dxa"/>
            <w:tcBorders>
              <w:top w:val="nil"/>
              <w:left w:val="single" w:sz="8" w:space="0" w:color="000000"/>
              <w:bottom w:val="single" w:sz="4" w:space="0" w:color="auto"/>
            </w:tcBorders>
          </w:tcPr>
          <w:p w:rsidR="00A90543" w:rsidRDefault="00062ACC">
            <w:pPr>
              <w:spacing w:after="0" w:line="240" w:lineRule="auto"/>
              <w:jc w:val="center"/>
              <w:rPr>
                <w:rFonts w:ascii="Times New Roman" w:hAnsi="Times New Roman"/>
                <w:sz w:val="20"/>
              </w:rPr>
            </w:pPr>
            <w:r>
              <w:rPr>
                <w:rFonts w:ascii="Times New Roman" w:hAnsi="Times New Roman"/>
                <w:sz w:val="20"/>
              </w:rPr>
              <w:t>0 (0%)</w:t>
            </w:r>
          </w:p>
        </w:tc>
      </w:tr>
      <w:tr w:rsidR="00A90543">
        <w:trPr>
          <w:trHeight w:val="561"/>
        </w:trPr>
        <w:tc>
          <w:tcPr>
            <w:tcW w:w="6581" w:type="dxa"/>
            <w:tcBorders>
              <w:top w:val="single" w:sz="8" w:space="0" w:color="000000"/>
              <w:bottom w:val="single" w:sz="8" w:space="0" w:color="000000"/>
              <w:right w:val="single" w:sz="8" w:space="0" w:color="000000"/>
            </w:tcBorders>
            <w:tcMar>
              <w:top w:w="60" w:type="dxa"/>
              <w:left w:w="60" w:type="dxa"/>
              <w:bottom w:w="60" w:type="dxa"/>
              <w:right w:w="60" w:type="dxa"/>
            </w:tcMar>
          </w:tcPr>
          <w:p w:rsidR="00A90543" w:rsidRDefault="00062ACC">
            <w:pPr>
              <w:spacing w:after="0" w:line="240" w:lineRule="auto"/>
              <w:rPr>
                <w:rFonts w:ascii="Times New Roman" w:hAnsi="Times New Roman"/>
                <w:sz w:val="20"/>
              </w:rPr>
            </w:pPr>
            <w:proofErr w:type="gramStart"/>
            <w:r>
              <w:rPr>
                <w:rFonts w:ascii="Times New Roman" w:hAnsi="Times New Roman"/>
                <w:sz w:val="20"/>
              </w:rPr>
              <w:t>обучению по</w:t>
            </w:r>
            <w:proofErr w:type="gramEnd"/>
            <w:r>
              <w:rPr>
                <w:rFonts w:ascii="Times New Roman" w:hAnsi="Times New Roman"/>
                <w:sz w:val="20"/>
              </w:rPr>
              <w:t xml:space="preserve"> образовательной программе дошкольного образования</w:t>
            </w:r>
          </w:p>
        </w:tc>
        <w:tc>
          <w:tcPr>
            <w:tcW w:w="1417" w:type="dxa"/>
            <w:vMerge/>
            <w:tcBorders>
              <w:left w:val="single" w:sz="8" w:space="0" w:color="000000"/>
              <w:right w:val="single" w:sz="8" w:space="0" w:color="000000"/>
            </w:tcBorders>
            <w:tcMar>
              <w:top w:w="60" w:type="dxa"/>
              <w:left w:w="60" w:type="dxa"/>
              <w:bottom w:w="60" w:type="dxa"/>
              <w:right w:w="60" w:type="dxa"/>
            </w:tcMar>
            <w:hideMark/>
          </w:tcPr>
          <w:p w:rsidR="00A90543" w:rsidRDefault="00A90543">
            <w:pPr>
              <w:spacing w:after="0" w:line="240" w:lineRule="auto"/>
              <w:jc w:val="center"/>
              <w:rPr>
                <w:rFonts w:ascii="Times New Roman" w:hAnsi="Times New Roman"/>
                <w:sz w:val="20"/>
              </w:rPr>
            </w:pPr>
          </w:p>
        </w:tc>
        <w:tc>
          <w:tcPr>
            <w:tcW w:w="1276" w:type="dxa"/>
            <w:tcBorders>
              <w:top w:val="single" w:sz="4" w:space="0" w:color="auto"/>
              <w:left w:val="single" w:sz="8" w:space="0" w:color="000000"/>
              <w:bottom w:val="single" w:sz="4" w:space="0" w:color="auto"/>
            </w:tcBorders>
          </w:tcPr>
          <w:p w:rsidR="00A90543" w:rsidRDefault="00062ACC">
            <w:pPr>
              <w:spacing w:after="0" w:line="240" w:lineRule="auto"/>
              <w:jc w:val="center"/>
              <w:rPr>
                <w:rFonts w:ascii="Times New Roman" w:hAnsi="Times New Roman"/>
                <w:sz w:val="20"/>
              </w:rPr>
            </w:pPr>
            <w:r>
              <w:rPr>
                <w:rFonts w:ascii="Times New Roman" w:hAnsi="Times New Roman"/>
                <w:sz w:val="20"/>
              </w:rPr>
              <w:t>4 (2,8 %)</w:t>
            </w:r>
          </w:p>
        </w:tc>
      </w:tr>
      <w:tr w:rsidR="00A90543">
        <w:trPr>
          <w:trHeight w:val="302"/>
        </w:trPr>
        <w:tc>
          <w:tcPr>
            <w:tcW w:w="6581" w:type="dxa"/>
            <w:tcBorders>
              <w:top w:val="single" w:sz="8" w:space="0" w:color="000000"/>
              <w:bottom w:val="single" w:sz="8" w:space="0" w:color="000000"/>
              <w:right w:val="single" w:sz="8" w:space="0" w:color="000000"/>
            </w:tcBorders>
            <w:tcMar>
              <w:top w:w="60" w:type="dxa"/>
              <w:left w:w="60" w:type="dxa"/>
              <w:bottom w:w="60" w:type="dxa"/>
              <w:right w:w="60" w:type="dxa"/>
            </w:tcMar>
          </w:tcPr>
          <w:p w:rsidR="00A90543" w:rsidRDefault="00062ACC">
            <w:pPr>
              <w:spacing w:after="0" w:line="240" w:lineRule="auto"/>
              <w:rPr>
                <w:rFonts w:ascii="Times New Roman" w:hAnsi="Times New Roman"/>
                <w:sz w:val="20"/>
              </w:rPr>
            </w:pPr>
            <w:r>
              <w:rPr>
                <w:rFonts w:ascii="Times New Roman" w:hAnsi="Times New Roman"/>
                <w:sz w:val="20"/>
              </w:rPr>
              <w:t>присмотру и уходу</w:t>
            </w:r>
          </w:p>
        </w:tc>
        <w:tc>
          <w:tcPr>
            <w:tcW w:w="1417" w:type="dxa"/>
            <w:vMerge/>
            <w:tcBorders>
              <w:left w:val="single" w:sz="8" w:space="0" w:color="000000"/>
              <w:bottom w:val="single" w:sz="8" w:space="0" w:color="000000"/>
              <w:right w:val="single" w:sz="8" w:space="0" w:color="000000"/>
            </w:tcBorders>
            <w:tcMar>
              <w:top w:w="60" w:type="dxa"/>
              <w:left w:w="60" w:type="dxa"/>
              <w:bottom w:w="60" w:type="dxa"/>
              <w:right w:w="60" w:type="dxa"/>
            </w:tcMar>
            <w:hideMark/>
          </w:tcPr>
          <w:p w:rsidR="00A90543" w:rsidRDefault="00A90543">
            <w:pPr>
              <w:spacing w:after="0" w:line="240" w:lineRule="auto"/>
              <w:jc w:val="center"/>
              <w:rPr>
                <w:rFonts w:ascii="Times New Roman" w:hAnsi="Times New Roman"/>
                <w:sz w:val="20"/>
              </w:rPr>
            </w:pPr>
          </w:p>
        </w:tc>
        <w:tc>
          <w:tcPr>
            <w:tcW w:w="1276" w:type="dxa"/>
            <w:tcBorders>
              <w:top w:val="single" w:sz="4" w:space="0" w:color="auto"/>
              <w:left w:val="single" w:sz="8" w:space="0" w:color="000000"/>
              <w:bottom w:val="single" w:sz="8" w:space="0" w:color="000000"/>
            </w:tcBorders>
          </w:tcPr>
          <w:p w:rsidR="00A90543" w:rsidRDefault="00062ACC">
            <w:pPr>
              <w:spacing w:after="0" w:line="240" w:lineRule="auto"/>
              <w:jc w:val="center"/>
              <w:rPr>
                <w:rFonts w:ascii="Times New Roman" w:hAnsi="Times New Roman"/>
                <w:sz w:val="20"/>
              </w:rPr>
            </w:pPr>
            <w:r>
              <w:rPr>
                <w:rFonts w:ascii="Times New Roman" w:hAnsi="Times New Roman"/>
                <w:sz w:val="20"/>
              </w:rPr>
              <w:t>0 (0%)</w:t>
            </w:r>
          </w:p>
        </w:tc>
      </w:tr>
      <w:tr w:rsidR="00A90543">
        <w:tc>
          <w:tcPr>
            <w:tcW w:w="6581" w:type="dxa"/>
            <w:tcBorders>
              <w:top w:val="single" w:sz="8" w:space="0" w:color="000000"/>
              <w:bottom w:val="single" w:sz="8" w:space="0" w:color="000000"/>
              <w:right w:val="single" w:sz="8" w:space="0" w:color="000000"/>
            </w:tcBorders>
            <w:tcMar>
              <w:top w:w="60" w:type="dxa"/>
              <w:left w:w="60" w:type="dxa"/>
              <w:bottom w:w="60" w:type="dxa"/>
              <w:right w:w="60" w:type="dxa"/>
            </w:tcMar>
            <w:hideMark/>
          </w:tcPr>
          <w:p w:rsidR="00A90543" w:rsidRDefault="00062ACC">
            <w:pPr>
              <w:spacing w:after="0" w:line="240" w:lineRule="auto"/>
              <w:rPr>
                <w:rFonts w:ascii="Times New Roman" w:hAnsi="Times New Roman"/>
                <w:sz w:val="20"/>
              </w:rPr>
            </w:pPr>
            <w:r>
              <w:rPr>
                <w:rFonts w:ascii="Times New Roman" w:hAnsi="Times New Roman"/>
                <w:sz w:val="20"/>
              </w:rPr>
              <w:t>Средний показатель пропущенных по болезни дней на одного воспитанника</w:t>
            </w:r>
          </w:p>
        </w:tc>
        <w:tc>
          <w:tcPr>
            <w:tcW w:w="1417"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A90543" w:rsidRDefault="00062ACC">
            <w:pPr>
              <w:spacing w:after="0" w:line="240" w:lineRule="auto"/>
              <w:jc w:val="center"/>
              <w:rPr>
                <w:rFonts w:ascii="Times New Roman" w:hAnsi="Times New Roman"/>
                <w:sz w:val="20"/>
              </w:rPr>
            </w:pPr>
            <w:r>
              <w:rPr>
                <w:rFonts w:ascii="Times New Roman" w:hAnsi="Times New Roman"/>
                <w:sz w:val="20"/>
              </w:rPr>
              <w:t>день</w:t>
            </w:r>
          </w:p>
        </w:tc>
        <w:tc>
          <w:tcPr>
            <w:tcW w:w="1276" w:type="dxa"/>
            <w:tcBorders>
              <w:top w:val="single" w:sz="8" w:space="0" w:color="000000"/>
              <w:left w:val="single" w:sz="8" w:space="0" w:color="000000"/>
              <w:bottom w:val="single" w:sz="8" w:space="0" w:color="000000"/>
            </w:tcBorders>
          </w:tcPr>
          <w:p w:rsidR="00A90543" w:rsidRDefault="00062ACC">
            <w:pPr>
              <w:spacing w:after="0" w:line="240" w:lineRule="auto"/>
              <w:jc w:val="center"/>
              <w:rPr>
                <w:rFonts w:ascii="Times New Roman" w:hAnsi="Times New Roman"/>
                <w:sz w:val="20"/>
              </w:rPr>
            </w:pPr>
            <w:r>
              <w:rPr>
                <w:rFonts w:ascii="Times New Roman" w:hAnsi="Times New Roman"/>
                <w:sz w:val="20"/>
              </w:rPr>
              <w:t>30</w:t>
            </w:r>
          </w:p>
        </w:tc>
      </w:tr>
      <w:tr w:rsidR="00A90543">
        <w:trPr>
          <w:trHeight w:val="593"/>
        </w:trPr>
        <w:tc>
          <w:tcPr>
            <w:tcW w:w="6581" w:type="dxa"/>
            <w:tcBorders>
              <w:top w:val="single" w:sz="8" w:space="0" w:color="000000"/>
              <w:bottom w:val="nil"/>
              <w:right w:val="single" w:sz="8" w:space="0" w:color="000000"/>
            </w:tcBorders>
            <w:tcMar>
              <w:top w:w="60" w:type="dxa"/>
              <w:left w:w="60" w:type="dxa"/>
              <w:bottom w:w="60" w:type="dxa"/>
              <w:right w:w="60" w:type="dxa"/>
            </w:tcMar>
          </w:tcPr>
          <w:p w:rsidR="00A90543" w:rsidRDefault="00062ACC">
            <w:pPr>
              <w:spacing w:after="0" w:line="240" w:lineRule="auto"/>
              <w:rPr>
                <w:rFonts w:ascii="Times New Roman" w:hAnsi="Times New Roman"/>
                <w:sz w:val="20"/>
              </w:rPr>
            </w:pPr>
            <w:r>
              <w:rPr>
                <w:rFonts w:ascii="Times New Roman" w:hAnsi="Times New Roman"/>
                <w:sz w:val="20"/>
              </w:rPr>
              <w:t xml:space="preserve">Общая численность </w:t>
            </w:r>
            <w:proofErr w:type="spellStart"/>
            <w:r>
              <w:rPr>
                <w:rFonts w:ascii="Times New Roman" w:hAnsi="Times New Roman"/>
                <w:sz w:val="20"/>
              </w:rPr>
              <w:t>педработников</w:t>
            </w:r>
            <w:proofErr w:type="spellEnd"/>
            <w:r>
              <w:rPr>
                <w:rFonts w:ascii="Times New Roman" w:hAnsi="Times New Roman"/>
                <w:sz w:val="20"/>
              </w:rPr>
              <w:t xml:space="preserve">, в том числе количество </w:t>
            </w:r>
            <w:proofErr w:type="spellStart"/>
            <w:r>
              <w:rPr>
                <w:rFonts w:ascii="Times New Roman" w:hAnsi="Times New Roman"/>
                <w:sz w:val="20"/>
              </w:rPr>
              <w:t>педработников</w:t>
            </w:r>
            <w:proofErr w:type="spellEnd"/>
            <w:r>
              <w:rPr>
                <w:rFonts w:ascii="Times New Roman" w:hAnsi="Times New Roman"/>
                <w:sz w:val="20"/>
              </w:rPr>
              <w:t>:</w:t>
            </w:r>
          </w:p>
        </w:tc>
        <w:tc>
          <w:tcPr>
            <w:tcW w:w="1417" w:type="dxa"/>
            <w:vMerge w:val="restart"/>
            <w:tcBorders>
              <w:top w:val="single" w:sz="8" w:space="0" w:color="000000"/>
              <w:left w:val="single" w:sz="8" w:space="0" w:color="000000"/>
              <w:right w:val="single" w:sz="8" w:space="0" w:color="000000"/>
            </w:tcBorders>
            <w:tcMar>
              <w:top w:w="60" w:type="dxa"/>
              <w:left w:w="60" w:type="dxa"/>
              <w:bottom w:w="60" w:type="dxa"/>
              <w:right w:w="60" w:type="dxa"/>
            </w:tcMar>
            <w:hideMark/>
          </w:tcPr>
          <w:p w:rsidR="00A90543" w:rsidRDefault="00062ACC">
            <w:pPr>
              <w:spacing w:after="0" w:line="240" w:lineRule="auto"/>
              <w:jc w:val="center"/>
              <w:rPr>
                <w:rFonts w:ascii="Times New Roman" w:hAnsi="Times New Roman"/>
                <w:sz w:val="20"/>
              </w:rPr>
            </w:pPr>
            <w:r>
              <w:rPr>
                <w:rFonts w:ascii="Times New Roman" w:hAnsi="Times New Roman"/>
                <w:sz w:val="20"/>
              </w:rPr>
              <w:t>человек</w:t>
            </w:r>
          </w:p>
        </w:tc>
        <w:tc>
          <w:tcPr>
            <w:tcW w:w="1276" w:type="dxa"/>
            <w:tcBorders>
              <w:top w:val="single" w:sz="8" w:space="0" w:color="000000"/>
              <w:left w:val="single" w:sz="8" w:space="0" w:color="000000"/>
              <w:bottom w:val="nil"/>
            </w:tcBorders>
          </w:tcPr>
          <w:p w:rsidR="00A90543" w:rsidRDefault="00062ACC">
            <w:pPr>
              <w:spacing w:after="0" w:line="240" w:lineRule="auto"/>
              <w:jc w:val="center"/>
              <w:rPr>
                <w:rFonts w:ascii="Times New Roman" w:hAnsi="Times New Roman"/>
                <w:sz w:val="20"/>
              </w:rPr>
            </w:pPr>
            <w:r>
              <w:rPr>
                <w:rFonts w:ascii="Times New Roman" w:hAnsi="Times New Roman"/>
                <w:sz w:val="20"/>
              </w:rPr>
              <w:t>13</w:t>
            </w:r>
          </w:p>
        </w:tc>
      </w:tr>
      <w:tr w:rsidR="00A90543">
        <w:trPr>
          <w:trHeight w:val="291"/>
        </w:trPr>
        <w:tc>
          <w:tcPr>
            <w:tcW w:w="6581" w:type="dxa"/>
            <w:tcBorders>
              <w:top w:val="nil"/>
              <w:bottom w:val="single" w:sz="8" w:space="0" w:color="000000"/>
              <w:right w:val="single" w:sz="8" w:space="0" w:color="000000"/>
            </w:tcBorders>
            <w:tcMar>
              <w:top w:w="60" w:type="dxa"/>
              <w:left w:w="60" w:type="dxa"/>
              <w:bottom w:w="60" w:type="dxa"/>
              <w:right w:w="60" w:type="dxa"/>
            </w:tcMar>
          </w:tcPr>
          <w:p w:rsidR="00A90543" w:rsidRDefault="00062ACC">
            <w:pPr>
              <w:spacing w:after="0" w:line="240" w:lineRule="auto"/>
              <w:rPr>
                <w:rFonts w:ascii="Times New Roman" w:hAnsi="Times New Roman"/>
                <w:sz w:val="20"/>
              </w:rPr>
            </w:pPr>
            <w:r>
              <w:rPr>
                <w:rFonts w:ascii="Times New Roman" w:hAnsi="Times New Roman"/>
                <w:sz w:val="20"/>
              </w:rPr>
              <w:t>с высшим образованием</w:t>
            </w:r>
          </w:p>
        </w:tc>
        <w:tc>
          <w:tcPr>
            <w:tcW w:w="1417" w:type="dxa"/>
            <w:vMerge/>
            <w:tcBorders>
              <w:left w:val="single" w:sz="8" w:space="0" w:color="000000"/>
              <w:right w:val="single" w:sz="8" w:space="0" w:color="000000"/>
            </w:tcBorders>
            <w:tcMar>
              <w:top w:w="60" w:type="dxa"/>
              <w:left w:w="60" w:type="dxa"/>
              <w:bottom w:w="60" w:type="dxa"/>
              <w:right w:w="60" w:type="dxa"/>
            </w:tcMar>
            <w:hideMark/>
          </w:tcPr>
          <w:p w:rsidR="00A90543" w:rsidRDefault="00A90543">
            <w:pPr>
              <w:spacing w:after="0" w:line="240" w:lineRule="auto"/>
              <w:jc w:val="center"/>
              <w:rPr>
                <w:rFonts w:ascii="Times New Roman" w:hAnsi="Times New Roman"/>
                <w:sz w:val="20"/>
              </w:rPr>
            </w:pPr>
          </w:p>
        </w:tc>
        <w:tc>
          <w:tcPr>
            <w:tcW w:w="1276" w:type="dxa"/>
            <w:tcBorders>
              <w:top w:val="nil"/>
              <w:left w:val="single" w:sz="8" w:space="0" w:color="000000"/>
              <w:bottom w:val="single" w:sz="4" w:space="0" w:color="auto"/>
            </w:tcBorders>
          </w:tcPr>
          <w:p w:rsidR="00A90543" w:rsidRDefault="00062ACC">
            <w:pPr>
              <w:spacing w:after="0" w:line="240" w:lineRule="auto"/>
              <w:jc w:val="center"/>
              <w:rPr>
                <w:rFonts w:ascii="Times New Roman" w:hAnsi="Times New Roman"/>
                <w:sz w:val="20"/>
              </w:rPr>
            </w:pPr>
            <w:r>
              <w:rPr>
                <w:rFonts w:ascii="Times New Roman" w:hAnsi="Times New Roman"/>
                <w:sz w:val="20"/>
              </w:rPr>
              <w:t>5</w:t>
            </w:r>
          </w:p>
        </w:tc>
      </w:tr>
      <w:tr w:rsidR="00A90543">
        <w:trPr>
          <w:trHeight w:val="426"/>
        </w:trPr>
        <w:tc>
          <w:tcPr>
            <w:tcW w:w="6581" w:type="dxa"/>
            <w:tcBorders>
              <w:top w:val="single" w:sz="8" w:space="0" w:color="000000"/>
              <w:bottom w:val="single" w:sz="8" w:space="0" w:color="000000"/>
              <w:right w:val="single" w:sz="8" w:space="0" w:color="000000"/>
            </w:tcBorders>
            <w:tcMar>
              <w:top w:w="60" w:type="dxa"/>
              <w:left w:w="60" w:type="dxa"/>
              <w:bottom w:w="60" w:type="dxa"/>
              <w:right w:w="60" w:type="dxa"/>
            </w:tcMar>
          </w:tcPr>
          <w:p w:rsidR="00A90543" w:rsidRDefault="00062ACC">
            <w:pPr>
              <w:spacing w:after="0" w:line="240" w:lineRule="auto"/>
              <w:rPr>
                <w:rFonts w:ascii="Times New Roman" w:hAnsi="Times New Roman"/>
                <w:sz w:val="20"/>
              </w:rPr>
            </w:pPr>
            <w:r>
              <w:rPr>
                <w:rFonts w:ascii="Times New Roman" w:hAnsi="Times New Roman"/>
                <w:sz w:val="20"/>
              </w:rPr>
              <w:t>высшим образованием педагогической направленности (профиля)</w:t>
            </w:r>
          </w:p>
        </w:tc>
        <w:tc>
          <w:tcPr>
            <w:tcW w:w="1417" w:type="dxa"/>
            <w:vMerge/>
            <w:tcBorders>
              <w:left w:val="single" w:sz="8" w:space="0" w:color="000000"/>
              <w:right w:val="single" w:sz="8" w:space="0" w:color="000000"/>
            </w:tcBorders>
            <w:tcMar>
              <w:top w:w="60" w:type="dxa"/>
              <w:left w:w="60" w:type="dxa"/>
              <w:bottom w:w="60" w:type="dxa"/>
              <w:right w:w="60" w:type="dxa"/>
            </w:tcMar>
            <w:hideMark/>
          </w:tcPr>
          <w:p w:rsidR="00A90543" w:rsidRDefault="00A90543">
            <w:pPr>
              <w:spacing w:after="0" w:line="240" w:lineRule="auto"/>
              <w:jc w:val="center"/>
              <w:rPr>
                <w:rFonts w:ascii="Times New Roman" w:hAnsi="Times New Roman"/>
                <w:sz w:val="20"/>
              </w:rPr>
            </w:pPr>
          </w:p>
        </w:tc>
        <w:tc>
          <w:tcPr>
            <w:tcW w:w="1276" w:type="dxa"/>
            <w:tcBorders>
              <w:top w:val="single" w:sz="4" w:space="0" w:color="auto"/>
              <w:left w:val="single" w:sz="8" w:space="0" w:color="000000"/>
              <w:bottom w:val="single" w:sz="4" w:space="0" w:color="auto"/>
            </w:tcBorders>
          </w:tcPr>
          <w:p w:rsidR="00A90543" w:rsidRDefault="00062ACC">
            <w:pPr>
              <w:spacing w:after="0" w:line="240" w:lineRule="auto"/>
              <w:jc w:val="center"/>
              <w:rPr>
                <w:rFonts w:ascii="Times New Roman" w:hAnsi="Times New Roman"/>
                <w:sz w:val="20"/>
              </w:rPr>
            </w:pPr>
            <w:r>
              <w:rPr>
                <w:rFonts w:ascii="Times New Roman" w:hAnsi="Times New Roman"/>
                <w:sz w:val="20"/>
              </w:rPr>
              <w:t>5</w:t>
            </w:r>
          </w:p>
        </w:tc>
      </w:tr>
      <w:tr w:rsidR="00A90543">
        <w:trPr>
          <w:trHeight w:val="292"/>
        </w:trPr>
        <w:tc>
          <w:tcPr>
            <w:tcW w:w="6581" w:type="dxa"/>
            <w:tcBorders>
              <w:top w:val="single" w:sz="8" w:space="0" w:color="000000"/>
              <w:bottom w:val="single" w:sz="8" w:space="0" w:color="000000"/>
              <w:right w:val="single" w:sz="8" w:space="0" w:color="000000"/>
            </w:tcBorders>
            <w:tcMar>
              <w:top w:w="60" w:type="dxa"/>
              <w:left w:w="60" w:type="dxa"/>
              <w:bottom w:w="60" w:type="dxa"/>
              <w:right w:w="60" w:type="dxa"/>
            </w:tcMar>
          </w:tcPr>
          <w:p w:rsidR="00A90543" w:rsidRDefault="00062ACC">
            <w:pPr>
              <w:spacing w:after="0" w:line="240" w:lineRule="auto"/>
              <w:rPr>
                <w:rFonts w:ascii="Times New Roman" w:hAnsi="Times New Roman"/>
                <w:sz w:val="20"/>
              </w:rPr>
            </w:pPr>
            <w:r>
              <w:rPr>
                <w:rFonts w:ascii="Times New Roman" w:hAnsi="Times New Roman"/>
                <w:sz w:val="20"/>
              </w:rPr>
              <w:t>средним профессиональным образованием</w:t>
            </w:r>
          </w:p>
        </w:tc>
        <w:tc>
          <w:tcPr>
            <w:tcW w:w="1417" w:type="dxa"/>
            <w:vMerge/>
            <w:tcBorders>
              <w:left w:val="single" w:sz="8" w:space="0" w:color="000000"/>
              <w:right w:val="single" w:sz="8" w:space="0" w:color="000000"/>
            </w:tcBorders>
            <w:tcMar>
              <w:top w:w="60" w:type="dxa"/>
              <w:left w:w="60" w:type="dxa"/>
              <w:bottom w:w="60" w:type="dxa"/>
              <w:right w:w="60" w:type="dxa"/>
            </w:tcMar>
            <w:hideMark/>
          </w:tcPr>
          <w:p w:rsidR="00A90543" w:rsidRDefault="00A90543">
            <w:pPr>
              <w:spacing w:after="0" w:line="240" w:lineRule="auto"/>
              <w:jc w:val="center"/>
              <w:rPr>
                <w:rFonts w:ascii="Times New Roman" w:hAnsi="Times New Roman"/>
                <w:sz w:val="20"/>
              </w:rPr>
            </w:pPr>
          </w:p>
        </w:tc>
        <w:tc>
          <w:tcPr>
            <w:tcW w:w="1276" w:type="dxa"/>
            <w:tcBorders>
              <w:top w:val="single" w:sz="4" w:space="0" w:color="auto"/>
              <w:left w:val="single" w:sz="8" w:space="0" w:color="000000"/>
              <w:bottom w:val="single" w:sz="4" w:space="0" w:color="auto"/>
            </w:tcBorders>
          </w:tcPr>
          <w:p w:rsidR="00A90543" w:rsidRDefault="00062ACC">
            <w:pPr>
              <w:spacing w:after="0" w:line="240" w:lineRule="auto"/>
              <w:jc w:val="center"/>
              <w:rPr>
                <w:rFonts w:ascii="Times New Roman" w:hAnsi="Times New Roman"/>
                <w:sz w:val="20"/>
              </w:rPr>
            </w:pPr>
            <w:r>
              <w:rPr>
                <w:rFonts w:ascii="Times New Roman" w:hAnsi="Times New Roman"/>
                <w:sz w:val="20"/>
              </w:rPr>
              <w:t>8</w:t>
            </w:r>
          </w:p>
        </w:tc>
      </w:tr>
      <w:tr w:rsidR="00A90543">
        <w:trPr>
          <w:trHeight w:val="553"/>
        </w:trPr>
        <w:tc>
          <w:tcPr>
            <w:tcW w:w="6581" w:type="dxa"/>
            <w:tcBorders>
              <w:top w:val="single" w:sz="8" w:space="0" w:color="000000"/>
              <w:bottom w:val="single" w:sz="8" w:space="0" w:color="000000"/>
              <w:right w:val="single" w:sz="8" w:space="0" w:color="000000"/>
            </w:tcBorders>
            <w:tcMar>
              <w:top w:w="60" w:type="dxa"/>
              <w:left w:w="60" w:type="dxa"/>
              <w:bottom w:w="60" w:type="dxa"/>
              <w:right w:w="60" w:type="dxa"/>
            </w:tcMar>
          </w:tcPr>
          <w:p w:rsidR="00A90543" w:rsidRDefault="00062ACC">
            <w:pPr>
              <w:spacing w:after="0" w:line="240" w:lineRule="auto"/>
              <w:rPr>
                <w:rFonts w:ascii="Times New Roman" w:hAnsi="Times New Roman"/>
                <w:sz w:val="20"/>
              </w:rPr>
            </w:pPr>
            <w:r>
              <w:rPr>
                <w:rFonts w:ascii="Times New Roman" w:hAnsi="Times New Roman"/>
                <w:sz w:val="20"/>
              </w:rPr>
              <w:t>средним профессиональным образованием педагогической направленности (профиля)</w:t>
            </w:r>
          </w:p>
        </w:tc>
        <w:tc>
          <w:tcPr>
            <w:tcW w:w="1417" w:type="dxa"/>
            <w:vMerge/>
            <w:tcBorders>
              <w:left w:val="single" w:sz="8" w:space="0" w:color="000000"/>
              <w:bottom w:val="single" w:sz="8" w:space="0" w:color="000000"/>
              <w:right w:val="single" w:sz="8" w:space="0" w:color="000000"/>
            </w:tcBorders>
            <w:tcMar>
              <w:top w:w="60" w:type="dxa"/>
              <w:left w:w="60" w:type="dxa"/>
              <w:bottom w:w="60" w:type="dxa"/>
              <w:right w:w="60" w:type="dxa"/>
            </w:tcMar>
            <w:hideMark/>
          </w:tcPr>
          <w:p w:rsidR="00A90543" w:rsidRDefault="00A90543">
            <w:pPr>
              <w:spacing w:after="0" w:line="240" w:lineRule="auto"/>
              <w:jc w:val="center"/>
              <w:rPr>
                <w:rFonts w:ascii="Times New Roman" w:hAnsi="Times New Roman"/>
                <w:sz w:val="20"/>
              </w:rPr>
            </w:pPr>
          </w:p>
        </w:tc>
        <w:tc>
          <w:tcPr>
            <w:tcW w:w="1276" w:type="dxa"/>
            <w:tcBorders>
              <w:top w:val="single" w:sz="4" w:space="0" w:color="auto"/>
              <w:left w:val="single" w:sz="8" w:space="0" w:color="000000"/>
              <w:bottom w:val="single" w:sz="8" w:space="0" w:color="000000"/>
            </w:tcBorders>
          </w:tcPr>
          <w:p w:rsidR="00A90543" w:rsidRDefault="00062ACC">
            <w:pPr>
              <w:spacing w:after="0" w:line="240" w:lineRule="auto"/>
              <w:jc w:val="center"/>
              <w:rPr>
                <w:rFonts w:ascii="Times New Roman" w:hAnsi="Times New Roman"/>
                <w:sz w:val="20"/>
              </w:rPr>
            </w:pPr>
            <w:r>
              <w:rPr>
                <w:rFonts w:ascii="Times New Roman" w:hAnsi="Times New Roman"/>
                <w:sz w:val="20"/>
              </w:rPr>
              <w:t>8</w:t>
            </w:r>
          </w:p>
        </w:tc>
      </w:tr>
      <w:tr w:rsidR="00A90543">
        <w:trPr>
          <w:trHeight w:val="345"/>
        </w:trPr>
        <w:tc>
          <w:tcPr>
            <w:tcW w:w="6581" w:type="dxa"/>
            <w:tcBorders>
              <w:top w:val="single" w:sz="8" w:space="0" w:color="000000"/>
              <w:bottom w:val="nil"/>
              <w:right w:val="single" w:sz="8" w:space="0" w:color="000000"/>
            </w:tcBorders>
            <w:tcMar>
              <w:top w:w="60" w:type="dxa"/>
              <w:left w:w="60" w:type="dxa"/>
              <w:bottom w:w="60" w:type="dxa"/>
              <w:right w:w="60" w:type="dxa"/>
            </w:tcMar>
          </w:tcPr>
          <w:p w:rsidR="00A90543" w:rsidRDefault="00062ACC">
            <w:pPr>
              <w:spacing w:after="0" w:line="240" w:lineRule="auto"/>
              <w:rPr>
                <w:rFonts w:ascii="Times New Roman" w:hAnsi="Times New Roman"/>
                <w:sz w:val="20"/>
              </w:rPr>
            </w:pPr>
            <w:r>
              <w:rPr>
                <w:rFonts w:ascii="Times New Roman" w:hAnsi="Times New Roman"/>
                <w:sz w:val="20"/>
              </w:rPr>
              <w:t>Количество (удельный вес численности) педагогических работников, которым по результатам аттестации присвоена квалификационная категория, в общей численности педагогических работников, в том числе:</w:t>
            </w:r>
          </w:p>
        </w:tc>
        <w:tc>
          <w:tcPr>
            <w:tcW w:w="1417" w:type="dxa"/>
            <w:vMerge w:val="restart"/>
            <w:tcBorders>
              <w:top w:val="single" w:sz="8" w:space="0" w:color="000000"/>
              <w:left w:val="single" w:sz="8" w:space="0" w:color="000000"/>
              <w:right w:val="single" w:sz="8" w:space="0" w:color="000000"/>
            </w:tcBorders>
            <w:tcMar>
              <w:top w:w="60" w:type="dxa"/>
              <w:left w:w="60" w:type="dxa"/>
              <w:bottom w:w="60" w:type="dxa"/>
              <w:right w:w="60" w:type="dxa"/>
            </w:tcMar>
            <w:hideMark/>
          </w:tcPr>
          <w:p w:rsidR="00A90543" w:rsidRDefault="00062ACC">
            <w:pPr>
              <w:spacing w:after="0" w:line="240" w:lineRule="auto"/>
              <w:jc w:val="center"/>
              <w:rPr>
                <w:rFonts w:ascii="Times New Roman" w:hAnsi="Times New Roman"/>
                <w:sz w:val="20"/>
              </w:rPr>
            </w:pPr>
            <w:r>
              <w:rPr>
                <w:rFonts w:ascii="Times New Roman" w:hAnsi="Times New Roman"/>
                <w:sz w:val="20"/>
              </w:rPr>
              <w:t>человек (процент)</w:t>
            </w:r>
          </w:p>
        </w:tc>
        <w:tc>
          <w:tcPr>
            <w:tcW w:w="1276" w:type="dxa"/>
            <w:tcBorders>
              <w:top w:val="single" w:sz="8" w:space="0" w:color="000000"/>
              <w:left w:val="single" w:sz="8" w:space="0" w:color="000000"/>
              <w:bottom w:val="nil"/>
            </w:tcBorders>
          </w:tcPr>
          <w:p w:rsidR="00A90543" w:rsidRDefault="00062ACC">
            <w:pPr>
              <w:spacing w:after="0" w:line="240" w:lineRule="auto"/>
              <w:jc w:val="center"/>
              <w:rPr>
                <w:rFonts w:ascii="Times New Roman" w:hAnsi="Times New Roman"/>
                <w:sz w:val="20"/>
              </w:rPr>
            </w:pPr>
            <w:r>
              <w:rPr>
                <w:rFonts w:ascii="Times New Roman" w:hAnsi="Times New Roman"/>
                <w:sz w:val="20"/>
              </w:rPr>
              <w:t>4 (31%)</w:t>
            </w:r>
          </w:p>
        </w:tc>
      </w:tr>
      <w:tr w:rsidR="00A90543">
        <w:trPr>
          <w:trHeight w:val="285"/>
        </w:trPr>
        <w:tc>
          <w:tcPr>
            <w:tcW w:w="6581" w:type="dxa"/>
            <w:tcBorders>
              <w:top w:val="nil"/>
              <w:bottom w:val="single" w:sz="8" w:space="0" w:color="000000"/>
              <w:right w:val="single" w:sz="8" w:space="0" w:color="000000"/>
            </w:tcBorders>
            <w:tcMar>
              <w:top w:w="60" w:type="dxa"/>
              <w:left w:w="60" w:type="dxa"/>
              <w:bottom w:w="60" w:type="dxa"/>
              <w:right w:w="60" w:type="dxa"/>
            </w:tcMar>
          </w:tcPr>
          <w:p w:rsidR="00A90543" w:rsidRDefault="00062ACC">
            <w:pPr>
              <w:spacing w:after="0" w:line="240" w:lineRule="auto"/>
              <w:rPr>
                <w:rFonts w:ascii="Times New Roman" w:hAnsi="Times New Roman"/>
                <w:sz w:val="20"/>
              </w:rPr>
            </w:pPr>
            <w:r>
              <w:rPr>
                <w:rFonts w:ascii="Times New Roman" w:hAnsi="Times New Roman"/>
                <w:sz w:val="20"/>
              </w:rPr>
              <w:t>с высшей</w:t>
            </w:r>
          </w:p>
        </w:tc>
        <w:tc>
          <w:tcPr>
            <w:tcW w:w="1417" w:type="dxa"/>
            <w:vMerge/>
            <w:tcBorders>
              <w:left w:val="single" w:sz="8" w:space="0" w:color="000000"/>
              <w:right w:val="single" w:sz="8" w:space="0" w:color="000000"/>
            </w:tcBorders>
            <w:tcMar>
              <w:top w:w="60" w:type="dxa"/>
              <w:left w:w="60" w:type="dxa"/>
              <w:bottom w:w="60" w:type="dxa"/>
              <w:right w:w="60" w:type="dxa"/>
            </w:tcMar>
            <w:hideMark/>
          </w:tcPr>
          <w:p w:rsidR="00A90543" w:rsidRDefault="00A90543">
            <w:pPr>
              <w:spacing w:after="0" w:line="240" w:lineRule="auto"/>
              <w:jc w:val="center"/>
              <w:rPr>
                <w:rFonts w:ascii="Times New Roman" w:hAnsi="Times New Roman"/>
                <w:sz w:val="20"/>
              </w:rPr>
            </w:pPr>
          </w:p>
        </w:tc>
        <w:tc>
          <w:tcPr>
            <w:tcW w:w="1276" w:type="dxa"/>
            <w:tcBorders>
              <w:top w:val="nil"/>
              <w:left w:val="single" w:sz="8" w:space="0" w:color="000000"/>
              <w:bottom w:val="single" w:sz="4" w:space="0" w:color="auto"/>
            </w:tcBorders>
          </w:tcPr>
          <w:p w:rsidR="00A90543" w:rsidRDefault="00062ACC">
            <w:pPr>
              <w:spacing w:after="0" w:line="240" w:lineRule="auto"/>
              <w:jc w:val="center"/>
              <w:rPr>
                <w:rFonts w:ascii="Times New Roman" w:hAnsi="Times New Roman"/>
                <w:sz w:val="20"/>
              </w:rPr>
            </w:pPr>
            <w:r>
              <w:rPr>
                <w:rFonts w:ascii="Times New Roman" w:hAnsi="Times New Roman"/>
                <w:sz w:val="20"/>
              </w:rPr>
              <w:t>0</w:t>
            </w:r>
          </w:p>
        </w:tc>
      </w:tr>
      <w:tr w:rsidR="00A90543">
        <w:trPr>
          <w:trHeight w:val="203"/>
        </w:trPr>
        <w:tc>
          <w:tcPr>
            <w:tcW w:w="6581" w:type="dxa"/>
            <w:tcBorders>
              <w:top w:val="single" w:sz="8" w:space="0" w:color="000000"/>
              <w:bottom w:val="single" w:sz="8" w:space="0" w:color="000000"/>
              <w:right w:val="single" w:sz="8" w:space="0" w:color="000000"/>
            </w:tcBorders>
            <w:tcMar>
              <w:top w:w="60" w:type="dxa"/>
              <w:left w:w="60" w:type="dxa"/>
              <w:bottom w:w="60" w:type="dxa"/>
              <w:right w:w="60" w:type="dxa"/>
            </w:tcMar>
          </w:tcPr>
          <w:p w:rsidR="00A90543" w:rsidRDefault="00062ACC">
            <w:pPr>
              <w:spacing w:after="0" w:line="240" w:lineRule="auto"/>
              <w:rPr>
                <w:rFonts w:ascii="Times New Roman" w:hAnsi="Times New Roman"/>
                <w:sz w:val="20"/>
              </w:rPr>
            </w:pPr>
            <w:r>
              <w:rPr>
                <w:rFonts w:ascii="Times New Roman" w:hAnsi="Times New Roman"/>
                <w:sz w:val="20"/>
              </w:rPr>
              <w:t>первой</w:t>
            </w:r>
          </w:p>
        </w:tc>
        <w:tc>
          <w:tcPr>
            <w:tcW w:w="1417" w:type="dxa"/>
            <w:vMerge/>
            <w:tcBorders>
              <w:left w:val="single" w:sz="8" w:space="0" w:color="000000"/>
              <w:bottom w:val="single" w:sz="8" w:space="0" w:color="000000"/>
              <w:right w:val="single" w:sz="8" w:space="0" w:color="000000"/>
            </w:tcBorders>
            <w:tcMar>
              <w:top w:w="60" w:type="dxa"/>
              <w:left w:w="60" w:type="dxa"/>
              <w:bottom w:w="60" w:type="dxa"/>
              <w:right w:w="60" w:type="dxa"/>
            </w:tcMar>
            <w:hideMark/>
          </w:tcPr>
          <w:p w:rsidR="00A90543" w:rsidRDefault="00A90543">
            <w:pPr>
              <w:spacing w:after="0" w:line="240" w:lineRule="auto"/>
              <w:jc w:val="center"/>
              <w:rPr>
                <w:rFonts w:ascii="Times New Roman" w:hAnsi="Times New Roman"/>
                <w:sz w:val="20"/>
              </w:rPr>
            </w:pPr>
          </w:p>
        </w:tc>
        <w:tc>
          <w:tcPr>
            <w:tcW w:w="1276" w:type="dxa"/>
            <w:tcBorders>
              <w:top w:val="single" w:sz="4" w:space="0" w:color="auto"/>
              <w:left w:val="single" w:sz="8" w:space="0" w:color="000000"/>
              <w:bottom w:val="single" w:sz="8" w:space="0" w:color="000000"/>
            </w:tcBorders>
          </w:tcPr>
          <w:p w:rsidR="00A90543" w:rsidRDefault="00062ACC">
            <w:pPr>
              <w:spacing w:after="0" w:line="240" w:lineRule="auto"/>
              <w:jc w:val="center"/>
              <w:rPr>
                <w:rFonts w:ascii="Times New Roman" w:hAnsi="Times New Roman"/>
                <w:sz w:val="20"/>
              </w:rPr>
            </w:pPr>
            <w:r>
              <w:rPr>
                <w:rFonts w:ascii="Times New Roman" w:hAnsi="Times New Roman"/>
                <w:sz w:val="20"/>
              </w:rPr>
              <w:t>4 (31%)</w:t>
            </w:r>
          </w:p>
        </w:tc>
      </w:tr>
      <w:tr w:rsidR="00A90543">
        <w:trPr>
          <w:trHeight w:val="1268"/>
        </w:trPr>
        <w:tc>
          <w:tcPr>
            <w:tcW w:w="6581" w:type="dxa"/>
            <w:tcBorders>
              <w:top w:val="single" w:sz="8" w:space="0" w:color="000000"/>
              <w:bottom w:val="nil"/>
              <w:right w:val="single" w:sz="8" w:space="0" w:color="000000"/>
            </w:tcBorders>
            <w:tcMar>
              <w:top w:w="60" w:type="dxa"/>
              <w:left w:w="60" w:type="dxa"/>
              <w:bottom w:w="60" w:type="dxa"/>
              <w:right w:w="60" w:type="dxa"/>
            </w:tcMar>
          </w:tcPr>
          <w:p w:rsidR="00A90543" w:rsidRDefault="00062ACC">
            <w:pPr>
              <w:spacing w:after="0" w:line="240" w:lineRule="auto"/>
              <w:rPr>
                <w:rFonts w:ascii="Times New Roman" w:hAnsi="Times New Roman"/>
                <w:sz w:val="20"/>
              </w:rPr>
            </w:pPr>
            <w:r>
              <w:rPr>
                <w:rFonts w:ascii="Times New Roman" w:hAnsi="Times New Roman"/>
                <w:sz w:val="20"/>
              </w:rPr>
              <w:t>Количество (удельный вес численности) педагогических работников в общей численности педагогических работников, педагогический стаж работы которых составляет:</w:t>
            </w:r>
          </w:p>
        </w:tc>
        <w:tc>
          <w:tcPr>
            <w:tcW w:w="1417" w:type="dxa"/>
            <w:vMerge w:val="restart"/>
            <w:tcBorders>
              <w:top w:val="single" w:sz="8" w:space="0" w:color="000000"/>
              <w:left w:val="single" w:sz="8" w:space="0" w:color="000000"/>
              <w:right w:val="single" w:sz="8" w:space="0" w:color="000000"/>
            </w:tcBorders>
            <w:tcMar>
              <w:top w:w="60" w:type="dxa"/>
              <w:left w:w="60" w:type="dxa"/>
              <w:bottom w:w="60" w:type="dxa"/>
              <w:right w:w="60" w:type="dxa"/>
            </w:tcMar>
            <w:hideMark/>
          </w:tcPr>
          <w:p w:rsidR="00A90543" w:rsidRDefault="00062ACC">
            <w:pPr>
              <w:spacing w:after="0" w:line="240" w:lineRule="auto"/>
              <w:jc w:val="center"/>
              <w:rPr>
                <w:rFonts w:ascii="Times New Roman" w:hAnsi="Times New Roman"/>
                <w:sz w:val="20"/>
              </w:rPr>
            </w:pPr>
            <w:r>
              <w:rPr>
                <w:rFonts w:ascii="Times New Roman" w:hAnsi="Times New Roman"/>
                <w:sz w:val="20"/>
              </w:rPr>
              <w:t>человек (процент)</w:t>
            </w:r>
          </w:p>
        </w:tc>
        <w:tc>
          <w:tcPr>
            <w:tcW w:w="1276" w:type="dxa"/>
            <w:tcBorders>
              <w:top w:val="single" w:sz="8" w:space="0" w:color="000000"/>
              <w:left w:val="single" w:sz="8" w:space="0" w:color="000000"/>
              <w:bottom w:val="nil"/>
            </w:tcBorders>
          </w:tcPr>
          <w:p w:rsidR="00A90543" w:rsidRDefault="00062ACC">
            <w:pPr>
              <w:spacing w:after="0" w:line="240" w:lineRule="auto"/>
              <w:jc w:val="center"/>
              <w:rPr>
                <w:rFonts w:ascii="Times New Roman" w:hAnsi="Times New Roman"/>
                <w:sz w:val="20"/>
              </w:rPr>
            </w:pPr>
            <w:r>
              <w:rPr>
                <w:rFonts w:ascii="Times New Roman" w:hAnsi="Times New Roman"/>
                <w:sz w:val="20"/>
              </w:rPr>
              <w:t>4 (31%)</w:t>
            </w:r>
          </w:p>
        </w:tc>
      </w:tr>
      <w:tr w:rsidR="00A90543">
        <w:trPr>
          <w:trHeight w:val="281"/>
        </w:trPr>
        <w:tc>
          <w:tcPr>
            <w:tcW w:w="6581" w:type="dxa"/>
            <w:tcBorders>
              <w:top w:val="nil"/>
              <w:bottom w:val="single" w:sz="8" w:space="0" w:color="000000"/>
              <w:right w:val="single" w:sz="8" w:space="0" w:color="000000"/>
            </w:tcBorders>
            <w:tcMar>
              <w:top w:w="60" w:type="dxa"/>
              <w:left w:w="60" w:type="dxa"/>
              <w:bottom w:w="60" w:type="dxa"/>
              <w:right w:w="60" w:type="dxa"/>
            </w:tcMar>
          </w:tcPr>
          <w:p w:rsidR="00A90543" w:rsidRDefault="00062ACC">
            <w:pPr>
              <w:spacing w:after="0" w:line="240" w:lineRule="auto"/>
              <w:rPr>
                <w:rFonts w:ascii="Times New Roman" w:hAnsi="Times New Roman"/>
                <w:sz w:val="20"/>
              </w:rPr>
            </w:pPr>
            <w:r>
              <w:rPr>
                <w:rFonts w:ascii="Times New Roman" w:hAnsi="Times New Roman"/>
                <w:sz w:val="20"/>
              </w:rPr>
              <w:t>до 5 лет</w:t>
            </w:r>
          </w:p>
        </w:tc>
        <w:tc>
          <w:tcPr>
            <w:tcW w:w="1417" w:type="dxa"/>
            <w:vMerge/>
            <w:tcBorders>
              <w:left w:val="single" w:sz="8" w:space="0" w:color="000000"/>
              <w:right w:val="single" w:sz="8" w:space="0" w:color="000000"/>
            </w:tcBorders>
            <w:tcMar>
              <w:top w:w="60" w:type="dxa"/>
              <w:left w:w="60" w:type="dxa"/>
              <w:bottom w:w="60" w:type="dxa"/>
              <w:right w:w="60" w:type="dxa"/>
            </w:tcMar>
            <w:hideMark/>
          </w:tcPr>
          <w:p w:rsidR="00A90543" w:rsidRDefault="00A90543">
            <w:pPr>
              <w:spacing w:after="0" w:line="240" w:lineRule="auto"/>
              <w:jc w:val="center"/>
              <w:rPr>
                <w:rFonts w:ascii="Times New Roman" w:hAnsi="Times New Roman"/>
                <w:sz w:val="20"/>
              </w:rPr>
            </w:pPr>
          </w:p>
        </w:tc>
        <w:tc>
          <w:tcPr>
            <w:tcW w:w="1276" w:type="dxa"/>
            <w:tcBorders>
              <w:top w:val="nil"/>
              <w:left w:val="single" w:sz="8" w:space="0" w:color="000000"/>
              <w:bottom w:val="single" w:sz="4" w:space="0" w:color="auto"/>
            </w:tcBorders>
          </w:tcPr>
          <w:p w:rsidR="00A90543" w:rsidRDefault="00062ACC">
            <w:pPr>
              <w:spacing w:after="0" w:line="240" w:lineRule="auto"/>
              <w:jc w:val="center"/>
              <w:rPr>
                <w:rFonts w:ascii="Times New Roman" w:hAnsi="Times New Roman"/>
                <w:sz w:val="20"/>
              </w:rPr>
            </w:pPr>
            <w:r>
              <w:rPr>
                <w:rFonts w:ascii="Times New Roman" w:hAnsi="Times New Roman"/>
                <w:sz w:val="20"/>
              </w:rPr>
              <w:t>3 (23%)</w:t>
            </w:r>
          </w:p>
        </w:tc>
      </w:tr>
      <w:tr w:rsidR="00A90543">
        <w:trPr>
          <w:trHeight w:val="247"/>
        </w:trPr>
        <w:tc>
          <w:tcPr>
            <w:tcW w:w="6581" w:type="dxa"/>
            <w:tcBorders>
              <w:top w:val="single" w:sz="8" w:space="0" w:color="000000"/>
              <w:bottom w:val="single" w:sz="8" w:space="0" w:color="000000"/>
              <w:right w:val="single" w:sz="8" w:space="0" w:color="000000"/>
            </w:tcBorders>
            <w:tcMar>
              <w:top w:w="60" w:type="dxa"/>
              <w:left w:w="60" w:type="dxa"/>
              <w:bottom w:w="60" w:type="dxa"/>
              <w:right w:w="60" w:type="dxa"/>
            </w:tcMar>
          </w:tcPr>
          <w:p w:rsidR="00A90543" w:rsidRDefault="00062ACC">
            <w:pPr>
              <w:spacing w:after="0" w:line="240" w:lineRule="auto"/>
              <w:rPr>
                <w:rFonts w:ascii="Times New Roman" w:hAnsi="Times New Roman"/>
                <w:sz w:val="20"/>
              </w:rPr>
            </w:pPr>
            <w:r>
              <w:rPr>
                <w:rFonts w:ascii="Times New Roman" w:hAnsi="Times New Roman"/>
                <w:sz w:val="20"/>
              </w:rPr>
              <w:t>больше 30 лет</w:t>
            </w:r>
          </w:p>
        </w:tc>
        <w:tc>
          <w:tcPr>
            <w:tcW w:w="1417" w:type="dxa"/>
            <w:vMerge/>
            <w:tcBorders>
              <w:left w:val="single" w:sz="8" w:space="0" w:color="000000"/>
              <w:bottom w:val="single" w:sz="8" w:space="0" w:color="000000"/>
              <w:right w:val="single" w:sz="8" w:space="0" w:color="000000"/>
            </w:tcBorders>
            <w:tcMar>
              <w:top w:w="60" w:type="dxa"/>
              <w:left w:w="60" w:type="dxa"/>
              <w:bottom w:w="60" w:type="dxa"/>
              <w:right w:w="60" w:type="dxa"/>
            </w:tcMar>
            <w:hideMark/>
          </w:tcPr>
          <w:p w:rsidR="00A90543" w:rsidRDefault="00A90543">
            <w:pPr>
              <w:spacing w:after="0" w:line="240" w:lineRule="auto"/>
              <w:jc w:val="center"/>
              <w:rPr>
                <w:rFonts w:ascii="Times New Roman" w:hAnsi="Times New Roman"/>
                <w:sz w:val="20"/>
              </w:rPr>
            </w:pPr>
          </w:p>
        </w:tc>
        <w:tc>
          <w:tcPr>
            <w:tcW w:w="1276" w:type="dxa"/>
            <w:tcBorders>
              <w:top w:val="single" w:sz="4" w:space="0" w:color="auto"/>
              <w:left w:val="single" w:sz="8" w:space="0" w:color="000000"/>
              <w:bottom w:val="single" w:sz="8" w:space="0" w:color="000000"/>
            </w:tcBorders>
          </w:tcPr>
          <w:p w:rsidR="00A90543" w:rsidRDefault="00062ACC">
            <w:pPr>
              <w:spacing w:after="0" w:line="240" w:lineRule="auto"/>
              <w:jc w:val="center"/>
              <w:rPr>
                <w:rFonts w:ascii="Times New Roman" w:hAnsi="Times New Roman"/>
                <w:sz w:val="20"/>
              </w:rPr>
            </w:pPr>
            <w:r>
              <w:rPr>
                <w:rFonts w:ascii="Times New Roman" w:hAnsi="Times New Roman"/>
                <w:sz w:val="20"/>
              </w:rPr>
              <w:t>1 (7,6%)</w:t>
            </w:r>
          </w:p>
        </w:tc>
      </w:tr>
      <w:tr w:rsidR="00A90543">
        <w:trPr>
          <w:trHeight w:val="652"/>
        </w:trPr>
        <w:tc>
          <w:tcPr>
            <w:tcW w:w="6581" w:type="dxa"/>
            <w:tcBorders>
              <w:top w:val="single" w:sz="8" w:space="0" w:color="000000"/>
              <w:bottom w:val="nil"/>
              <w:right w:val="single" w:sz="8" w:space="0" w:color="000000"/>
            </w:tcBorders>
            <w:tcMar>
              <w:top w:w="60" w:type="dxa"/>
              <w:left w:w="60" w:type="dxa"/>
              <w:bottom w:w="60" w:type="dxa"/>
              <w:right w:w="60" w:type="dxa"/>
            </w:tcMar>
          </w:tcPr>
          <w:p w:rsidR="00A90543" w:rsidRDefault="00062ACC">
            <w:pPr>
              <w:spacing w:after="0" w:line="240" w:lineRule="auto"/>
              <w:rPr>
                <w:rFonts w:ascii="Times New Roman" w:hAnsi="Times New Roman"/>
                <w:sz w:val="20"/>
              </w:rPr>
            </w:pPr>
            <w:r>
              <w:rPr>
                <w:rFonts w:ascii="Times New Roman" w:hAnsi="Times New Roman"/>
                <w:sz w:val="20"/>
              </w:rPr>
              <w:t>Количество (удельный вес численности) педагогических работников в общей численности педагогических работников в возрасте:</w:t>
            </w:r>
          </w:p>
        </w:tc>
        <w:tc>
          <w:tcPr>
            <w:tcW w:w="1417" w:type="dxa"/>
            <w:vMerge w:val="restart"/>
            <w:tcBorders>
              <w:top w:val="single" w:sz="8" w:space="0" w:color="000000"/>
              <w:left w:val="single" w:sz="8" w:space="0" w:color="000000"/>
              <w:right w:val="single" w:sz="8" w:space="0" w:color="000000"/>
            </w:tcBorders>
            <w:tcMar>
              <w:top w:w="60" w:type="dxa"/>
              <w:left w:w="60" w:type="dxa"/>
              <w:bottom w:w="60" w:type="dxa"/>
              <w:right w:w="60" w:type="dxa"/>
            </w:tcMar>
            <w:hideMark/>
          </w:tcPr>
          <w:p w:rsidR="00A90543" w:rsidRDefault="00062ACC">
            <w:pPr>
              <w:spacing w:after="0" w:line="240" w:lineRule="auto"/>
              <w:jc w:val="center"/>
              <w:rPr>
                <w:rFonts w:ascii="Times New Roman" w:hAnsi="Times New Roman"/>
                <w:sz w:val="20"/>
              </w:rPr>
            </w:pPr>
            <w:r>
              <w:rPr>
                <w:rFonts w:ascii="Times New Roman" w:hAnsi="Times New Roman"/>
                <w:sz w:val="20"/>
              </w:rPr>
              <w:t>человек (процент)</w:t>
            </w:r>
          </w:p>
        </w:tc>
        <w:tc>
          <w:tcPr>
            <w:tcW w:w="1276" w:type="dxa"/>
            <w:tcBorders>
              <w:top w:val="single" w:sz="8" w:space="0" w:color="000000"/>
              <w:left w:val="single" w:sz="8" w:space="0" w:color="000000"/>
              <w:bottom w:val="nil"/>
            </w:tcBorders>
          </w:tcPr>
          <w:p w:rsidR="00A90543" w:rsidRDefault="00A90543">
            <w:pPr>
              <w:spacing w:after="0" w:line="240" w:lineRule="auto"/>
              <w:jc w:val="center"/>
              <w:rPr>
                <w:rFonts w:ascii="Times New Roman" w:hAnsi="Times New Roman"/>
                <w:sz w:val="20"/>
              </w:rPr>
            </w:pPr>
          </w:p>
        </w:tc>
      </w:tr>
      <w:tr w:rsidR="00A90543">
        <w:trPr>
          <w:trHeight w:val="319"/>
        </w:trPr>
        <w:tc>
          <w:tcPr>
            <w:tcW w:w="6581" w:type="dxa"/>
            <w:tcBorders>
              <w:top w:val="nil"/>
              <w:bottom w:val="single" w:sz="8" w:space="0" w:color="000000"/>
              <w:right w:val="single" w:sz="8" w:space="0" w:color="000000"/>
            </w:tcBorders>
            <w:tcMar>
              <w:top w:w="60" w:type="dxa"/>
              <w:left w:w="60" w:type="dxa"/>
              <w:bottom w:w="60" w:type="dxa"/>
              <w:right w:w="60" w:type="dxa"/>
            </w:tcMar>
          </w:tcPr>
          <w:p w:rsidR="00A90543" w:rsidRDefault="00062ACC">
            <w:pPr>
              <w:spacing w:after="0" w:line="240" w:lineRule="auto"/>
              <w:rPr>
                <w:rFonts w:ascii="Times New Roman" w:hAnsi="Times New Roman"/>
                <w:sz w:val="20"/>
              </w:rPr>
            </w:pPr>
            <w:r>
              <w:rPr>
                <w:rFonts w:ascii="Times New Roman" w:hAnsi="Times New Roman"/>
                <w:sz w:val="20"/>
              </w:rPr>
              <w:t>до 30 лет</w:t>
            </w:r>
          </w:p>
        </w:tc>
        <w:tc>
          <w:tcPr>
            <w:tcW w:w="1417" w:type="dxa"/>
            <w:vMerge/>
            <w:tcBorders>
              <w:left w:val="single" w:sz="8" w:space="0" w:color="000000"/>
              <w:right w:val="single" w:sz="8" w:space="0" w:color="000000"/>
            </w:tcBorders>
            <w:tcMar>
              <w:top w:w="60" w:type="dxa"/>
              <w:left w:w="60" w:type="dxa"/>
              <w:bottom w:w="60" w:type="dxa"/>
              <w:right w:w="60" w:type="dxa"/>
            </w:tcMar>
            <w:hideMark/>
          </w:tcPr>
          <w:p w:rsidR="00A90543" w:rsidRDefault="00A90543">
            <w:pPr>
              <w:spacing w:after="0" w:line="240" w:lineRule="auto"/>
              <w:jc w:val="center"/>
              <w:rPr>
                <w:rFonts w:ascii="Times New Roman" w:hAnsi="Times New Roman"/>
                <w:sz w:val="20"/>
              </w:rPr>
            </w:pPr>
          </w:p>
        </w:tc>
        <w:tc>
          <w:tcPr>
            <w:tcW w:w="1276" w:type="dxa"/>
            <w:tcBorders>
              <w:top w:val="nil"/>
              <w:left w:val="single" w:sz="8" w:space="0" w:color="000000"/>
              <w:bottom w:val="single" w:sz="4" w:space="0" w:color="auto"/>
            </w:tcBorders>
          </w:tcPr>
          <w:p w:rsidR="00A90543" w:rsidRDefault="00062ACC">
            <w:pPr>
              <w:spacing w:after="0" w:line="240" w:lineRule="auto"/>
              <w:jc w:val="center"/>
              <w:rPr>
                <w:rFonts w:ascii="Times New Roman" w:hAnsi="Times New Roman"/>
                <w:sz w:val="20"/>
              </w:rPr>
            </w:pPr>
            <w:r>
              <w:rPr>
                <w:rFonts w:ascii="Times New Roman" w:hAnsi="Times New Roman"/>
                <w:sz w:val="20"/>
              </w:rPr>
              <w:t>2 (15,3%)</w:t>
            </w:r>
          </w:p>
        </w:tc>
      </w:tr>
      <w:tr w:rsidR="00A90543">
        <w:trPr>
          <w:trHeight w:val="279"/>
        </w:trPr>
        <w:tc>
          <w:tcPr>
            <w:tcW w:w="6581" w:type="dxa"/>
            <w:tcBorders>
              <w:top w:val="single" w:sz="8" w:space="0" w:color="000000"/>
              <w:bottom w:val="single" w:sz="8" w:space="0" w:color="000000"/>
              <w:right w:val="single" w:sz="8" w:space="0" w:color="000000"/>
            </w:tcBorders>
            <w:tcMar>
              <w:top w:w="60" w:type="dxa"/>
              <w:left w:w="60" w:type="dxa"/>
              <w:bottom w:w="60" w:type="dxa"/>
              <w:right w:w="60" w:type="dxa"/>
            </w:tcMar>
          </w:tcPr>
          <w:p w:rsidR="00A90543" w:rsidRDefault="00062ACC">
            <w:pPr>
              <w:spacing w:after="0" w:line="240" w:lineRule="auto"/>
              <w:rPr>
                <w:rFonts w:ascii="Times New Roman" w:hAnsi="Times New Roman"/>
                <w:sz w:val="20"/>
              </w:rPr>
            </w:pPr>
            <w:r>
              <w:rPr>
                <w:rFonts w:ascii="Times New Roman" w:hAnsi="Times New Roman"/>
                <w:sz w:val="20"/>
              </w:rPr>
              <w:t>от 55 лет</w:t>
            </w:r>
          </w:p>
        </w:tc>
        <w:tc>
          <w:tcPr>
            <w:tcW w:w="1417" w:type="dxa"/>
            <w:vMerge/>
            <w:tcBorders>
              <w:left w:val="single" w:sz="8" w:space="0" w:color="000000"/>
              <w:bottom w:val="single" w:sz="8" w:space="0" w:color="000000"/>
              <w:right w:val="single" w:sz="8" w:space="0" w:color="000000"/>
            </w:tcBorders>
            <w:tcMar>
              <w:top w:w="60" w:type="dxa"/>
              <w:left w:w="60" w:type="dxa"/>
              <w:bottom w:w="60" w:type="dxa"/>
              <w:right w:w="60" w:type="dxa"/>
            </w:tcMar>
            <w:hideMark/>
          </w:tcPr>
          <w:p w:rsidR="00A90543" w:rsidRDefault="00A90543">
            <w:pPr>
              <w:spacing w:after="0" w:line="240" w:lineRule="auto"/>
              <w:jc w:val="center"/>
              <w:rPr>
                <w:rFonts w:ascii="Times New Roman" w:hAnsi="Times New Roman"/>
                <w:sz w:val="20"/>
              </w:rPr>
            </w:pPr>
          </w:p>
        </w:tc>
        <w:tc>
          <w:tcPr>
            <w:tcW w:w="1276" w:type="dxa"/>
            <w:tcBorders>
              <w:top w:val="single" w:sz="4" w:space="0" w:color="auto"/>
              <w:left w:val="single" w:sz="8" w:space="0" w:color="000000"/>
              <w:bottom w:val="single" w:sz="8" w:space="0" w:color="000000"/>
            </w:tcBorders>
          </w:tcPr>
          <w:p w:rsidR="00A90543" w:rsidRDefault="00062ACC">
            <w:pPr>
              <w:spacing w:after="0" w:line="240" w:lineRule="auto"/>
              <w:jc w:val="center"/>
              <w:rPr>
                <w:rFonts w:ascii="Times New Roman" w:hAnsi="Times New Roman"/>
                <w:sz w:val="20"/>
              </w:rPr>
            </w:pPr>
            <w:r>
              <w:rPr>
                <w:rFonts w:ascii="Times New Roman" w:hAnsi="Times New Roman"/>
                <w:sz w:val="20"/>
              </w:rPr>
              <w:t>1 (7,6%)</w:t>
            </w:r>
          </w:p>
        </w:tc>
      </w:tr>
      <w:tr w:rsidR="00A90543">
        <w:tc>
          <w:tcPr>
            <w:tcW w:w="6581" w:type="dxa"/>
            <w:tcBorders>
              <w:top w:val="single" w:sz="8" w:space="0" w:color="000000"/>
              <w:bottom w:val="single" w:sz="8" w:space="0" w:color="000000"/>
              <w:right w:val="single" w:sz="8" w:space="0" w:color="000000"/>
            </w:tcBorders>
            <w:tcMar>
              <w:top w:w="60" w:type="dxa"/>
              <w:left w:w="60" w:type="dxa"/>
              <w:bottom w:w="60" w:type="dxa"/>
              <w:right w:w="60" w:type="dxa"/>
            </w:tcMar>
            <w:hideMark/>
          </w:tcPr>
          <w:p w:rsidR="00A90543" w:rsidRDefault="00062ACC">
            <w:pPr>
              <w:spacing w:after="0" w:line="240" w:lineRule="auto"/>
              <w:rPr>
                <w:rFonts w:ascii="Times New Roman" w:hAnsi="Times New Roman"/>
                <w:sz w:val="20"/>
              </w:rPr>
            </w:pPr>
            <w:r>
              <w:rPr>
                <w:rFonts w:ascii="Times New Roman" w:hAnsi="Times New Roman"/>
                <w:sz w:val="20"/>
              </w:rPr>
              <w:t>Численность (удельный вес) педагогических и административно-хозяйственных работников, которые за последние 5 лет прошли повышение квалификации или профессиональную переподготовку, от общей численности таких работников</w:t>
            </w:r>
          </w:p>
        </w:tc>
        <w:tc>
          <w:tcPr>
            <w:tcW w:w="1417"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A90543" w:rsidRDefault="00062ACC">
            <w:pPr>
              <w:spacing w:after="0" w:line="240" w:lineRule="auto"/>
              <w:jc w:val="center"/>
              <w:rPr>
                <w:rFonts w:ascii="Times New Roman" w:hAnsi="Times New Roman"/>
                <w:sz w:val="20"/>
              </w:rPr>
            </w:pPr>
            <w:r>
              <w:rPr>
                <w:rFonts w:ascii="Times New Roman" w:hAnsi="Times New Roman"/>
                <w:sz w:val="20"/>
              </w:rPr>
              <w:t>человек (процент)</w:t>
            </w:r>
          </w:p>
        </w:tc>
        <w:tc>
          <w:tcPr>
            <w:tcW w:w="1276" w:type="dxa"/>
            <w:tcBorders>
              <w:top w:val="single" w:sz="8" w:space="0" w:color="000000"/>
              <w:left w:val="single" w:sz="8" w:space="0" w:color="000000"/>
              <w:bottom w:val="single" w:sz="8" w:space="0" w:color="000000"/>
            </w:tcBorders>
          </w:tcPr>
          <w:p w:rsidR="00A90543" w:rsidRDefault="00062ACC">
            <w:pPr>
              <w:spacing w:after="0" w:line="240" w:lineRule="auto"/>
              <w:jc w:val="center"/>
              <w:rPr>
                <w:rFonts w:ascii="Times New Roman" w:hAnsi="Times New Roman"/>
                <w:sz w:val="20"/>
              </w:rPr>
            </w:pPr>
            <w:r>
              <w:rPr>
                <w:rFonts w:ascii="Times New Roman" w:hAnsi="Times New Roman"/>
                <w:sz w:val="20"/>
              </w:rPr>
              <w:t>20 (100%)</w:t>
            </w:r>
          </w:p>
        </w:tc>
      </w:tr>
      <w:tr w:rsidR="00A90543">
        <w:tc>
          <w:tcPr>
            <w:tcW w:w="6581" w:type="dxa"/>
            <w:tcBorders>
              <w:top w:val="single" w:sz="8" w:space="0" w:color="000000"/>
              <w:bottom w:val="single" w:sz="8" w:space="0" w:color="000000"/>
              <w:right w:val="single" w:sz="8" w:space="0" w:color="000000"/>
            </w:tcBorders>
            <w:tcMar>
              <w:top w:w="60" w:type="dxa"/>
              <w:left w:w="60" w:type="dxa"/>
              <w:bottom w:w="60" w:type="dxa"/>
              <w:right w:w="60" w:type="dxa"/>
            </w:tcMar>
            <w:hideMark/>
          </w:tcPr>
          <w:p w:rsidR="00A90543" w:rsidRDefault="00062ACC">
            <w:pPr>
              <w:spacing w:after="0" w:line="240" w:lineRule="auto"/>
              <w:rPr>
                <w:rFonts w:ascii="Times New Roman" w:hAnsi="Times New Roman"/>
                <w:sz w:val="20"/>
              </w:rPr>
            </w:pPr>
            <w:r>
              <w:rPr>
                <w:rFonts w:ascii="Times New Roman" w:hAnsi="Times New Roman"/>
                <w:sz w:val="20"/>
              </w:rPr>
              <w:t>Численность (удельный вес) педагогических и административно-хозяйственных работников, которые прошли повышение квалификации по применению в образовательном процессе ФГОС, от общей численности таких работников</w:t>
            </w:r>
          </w:p>
        </w:tc>
        <w:tc>
          <w:tcPr>
            <w:tcW w:w="1417"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A90543" w:rsidRDefault="00062ACC">
            <w:pPr>
              <w:spacing w:after="0" w:line="240" w:lineRule="auto"/>
              <w:jc w:val="center"/>
              <w:rPr>
                <w:rFonts w:ascii="Times New Roman" w:hAnsi="Times New Roman"/>
                <w:sz w:val="20"/>
              </w:rPr>
            </w:pPr>
            <w:r>
              <w:rPr>
                <w:rFonts w:ascii="Times New Roman" w:hAnsi="Times New Roman"/>
                <w:sz w:val="20"/>
              </w:rPr>
              <w:t>человек (процент)</w:t>
            </w:r>
          </w:p>
        </w:tc>
        <w:tc>
          <w:tcPr>
            <w:tcW w:w="1276" w:type="dxa"/>
            <w:tcBorders>
              <w:top w:val="single" w:sz="8" w:space="0" w:color="000000"/>
              <w:left w:val="single" w:sz="8" w:space="0" w:color="000000"/>
              <w:bottom w:val="single" w:sz="8" w:space="0" w:color="000000"/>
            </w:tcBorders>
          </w:tcPr>
          <w:p w:rsidR="00A90543" w:rsidRDefault="00062ACC">
            <w:pPr>
              <w:spacing w:after="0" w:line="240" w:lineRule="auto"/>
              <w:jc w:val="center"/>
              <w:rPr>
                <w:rFonts w:ascii="Times New Roman" w:hAnsi="Times New Roman"/>
                <w:sz w:val="20"/>
              </w:rPr>
            </w:pPr>
            <w:r>
              <w:rPr>
                <w:rFonts w:ascii="Times New Roman" w:hAnsi="Times New Roman"/>
                <w:sz w:val="20"/>
              </w:rPr>
              <w:t>6 (30 %)</w:t>
            </w:r>
          </w:p>
        </w:tc>
      </w:tr>
      <w:tr w:rsidR="00A90543">
        <w:tc>
          <w:tcPr>
            <w:tcW w:w="6581" w:type="dxa"/>
            <w:tcBorders>
              <w:top w:val="single" w:sz="8" w:space="0" w:color="000000"/>
              <w:bottom w:val="single" w:sz="8" w:space="0" w:color="000000"/>
              <w:right w:val="single" w:sz="8" w:space="0" w:color="000000"/>
            </w:tcBorders>
            <w:tcMar>
              <w:top w:w="60" w:type="dxa"/>
              <w:left w:w="60" w:type="dxa"/>
              <w:bottom w:w="60" w:type="dxa"/>
              <w:right w:w="60" w:type="dxa"/>
            </w:tcMar>
            <w:hideMark/>
          </w:tcPr>
          <w:p w:rsidR="00A90543" w:rsidRDefault="00062ACC">
            <w:pPr>
              <w:spacing w:after="0" w:line="240" w:lineRule="auto"/>
              <w:rPr>
                <w:rFonts w:ascii="Times New Roman" w:hAnsi="Times New Roman"/>
                <w:sz w:val="20"/>
              </w:rPr>
            </w:pPr>
            <w:r>
              <w:rPr>
                <w:rFonts w:ascii="Times New Roman" w:hAnsi="Times New Roman"/>
                <w:sz w:val="20"/>
              </w:rPr>
              <w:t>Соотношение «педагогический работник/воспитанник»</w:t>
            </w:r>
          </w:p>
        </w:tc>
        <w:tc>
          <w:tcPr>
            <w:tcW w:w="1417"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A90543" w:rsidRDefault="00062ACC">
            <w:pPr>
              <w:spacing w:after="0" w:line="240" w:lineRule="auto"/>
              <w:jc w:val="center"/>
              <w:rPr>
                <w:rFonts w:ascii="Times New Roman" w:hAnsi="Times New Roman"/>
                <w:sz w:val="20"/>
              </w:rPr>
            </w:pPr>
            <w:r>
              <w:rPr>
                <w:rFonts w:ascii="Times New Roman" w:hAnsi="Times New Roman"/>
                <w:sz w:val="20"/>
              </w:rPr>
              <w:t>человек/человек</w:t>
            </w:r>
          </w:p>
        </w:tc>
        <w:tc>
          <w:tcPr>
            <w:tcW w:w="1276" w:type="dxa"/>
            <w:tcBorders>
              <w:top w:val="single" w:sz="8" w:space="0" w:color="000000"/>
              <w:left w:val="single" w:sz="8" w:space="0" w:color="000000"/>
              <w:bottom w:val="single" w:sz="8" w:space="0" w:color="000000"/>
            </w:tcBorders>
          </w:tcPr>
          <w:p w:rsidR="00A90543" w:rsidRDefault="00062ACC">
            <w:pPr>
              <w:spacing w:after="0" w:line="240" w:lineRule="auto"/>
              <w:jc w:val="center"/>
              <w:rPr>
                <w:rFonts w:ascii="Times New Roman" w:hAnsi="Times New Roman"/>
                <w:sz w:val="20"/>
              </w:rPr>
            </w:pPr>
            <w:r>
              <w:rPr>
                <w:rFonts w:ascii="Times New Roman" w:hAnsi="Times New Roman"/>
                <w:sz w:val="20"/>
              </w:rPr>
              <w:t>11/1</w:t>
            </w:r>
          </w:p>
        </w:tc>
      </w:tr>
      <w:tr w:rsidR="00A90543">
        <w:trPr>
          <w:trHeight w:val="323"/>
        </w:trPr>
        <w:tc>
          <w:tcPr>
            <w:tcW w:w="6581" w:type="dxa"/>
            <w:tcBorders>
              <w:top w:val="single" w:sz="8" w:space="0" w:color="000000"/>
              <w:bottom w:val="nil"/>
              <w:right w:val="single" w:sz="8" w:space="0" w:color="000000"/>
            </w:tcBorders>
            <w:tcMar>
              <w:top w:w="60" w:type="dxa"/>
              <w:left w:w="60" w:type="dxa"/>
              <w:bottom w:w="60" w:type="dxa"/>
              <w:right w:w="60" w:type="dxa"/>
            </w:tcMar>
          </w:tcPr>
          <w:p w:rsidR="00A90543" w:rsidRDefault="00062ACC">
            <w:pPr>
              <w:spacing w:after="0" w:line="240" w:lineRule="auto"/>
              <w:rPr>
                <w:rFonts w:ascii="Times New Roman" w:hAnsi="Times New Roman"/>
                <w:sz w:val="20"/>
              </w:rPr>
            </w:pPr>
            <w:r>
              <w:rPr>
                <w:rFonts w:ascii="Times New Roman" w:hAnsi="Times New Roman"/>
                <w:sz w:val="20"/>
              </w:rPr>
              <w:t>Наличие в детском саду:</w:t>
            </w:r>
          </w:p>
        </w:tc>
        <w:tc>
          <w:tcPr>
            <w:tcW w:w="1417" w:type="dxa"/>
            <w:vMerge w:val="restart"/>
            <w:tcBorders>
              <w:top w:val="single" w:sz="8" w:space="0" w:color="000000"/>
              <w:left w:val="single" w:sz="8" w:space="0" w:color="000000"/>
              <w:right w:val="single" w:sz="8" w:space="0" w:color="000000"/>
            </w:tcBorders>
            <w:tcMar>
              <w:top w:w="60" w:type="dxa"/>
              <w:left w:w="60" w:type="dxa"/>
              <w:bottom w:w="60" w:type="dxa"/>
              <w:right w:w="60" w:type="dxa"/>
            </w:tcMar>
            <w:hideMark/>
          </w:tcPr>
          <w:p w:rsidR="00A90543" w:rsidRDefault="00062ACC">
            <w:pPr>
              <w:spacing w:after="0" w:line="240" w:lineRule="auto"/>
              <w:jc w:val="center"/>
              <w:rPr>
                <w:rFonts w:ascii="Times New Roman" w:hAnsi="Times New Roman"/>
                <w:sz w:val="20"/>
              </w:rPr>
            </w:pPr>
            <w:r>
              <w:rPr>
                <w:rFonts w:ascii="Times New Roman" w:hAnsi="Times New Roman"/>
                <w:sz w:val="20"/>
              </w:rPr>
              <w:t>да/нет</w:t>
            </w:r>
          </w:p>
        </w:tc>
        <w:tc>
          <w:tcPr>
            <w:tcW w:w="1276" w:type="dxa"/>
            <w:tcBorders>
              <w:top w:val="single" w:sz="8" w:space="0" w:color="000000"/>
              <w:left w:val="single" w:sz="8" w:space="0" w:color="000000"/>
              <w:bottom w:val="nil"/>
            </w:tcBorders>
          </w:tcPr>
          <w:p w:rsidR="00A90543" w:rsidRDefault="00A90543">
            <w:pPr>
              <w:spacing w:after="0" w:line="240" w:lineRule="auto"/>
              <w:jc w:val="center"/>
              <w:rPr>
                <w:rFonts w:ascii="Times New Roman" w:hAnsi="Times New Roman"/>
                <w:sz w:val="20"/>
              </w:rPr>
            </w:pPr>
          </w:p>
        </w:tc>
      </w:tr>
      <w:tr w:rsidR="00A90543">
        <w:trPr>
          <w:trHeight w:val="287"/>
        </w:trPr>
        <w:tc>
          <w:tcPr>
            <w:tcW w:w="6581" w:type="dxa"/>
            <w:tcBorders>
              <w:top w:val="nil"/>
              <w:bottom w:val="single" w:sz="8" w:space="0" w:color="000000"/>
              <w:right w:val="single" w:sz="8" w:space="0" w:color="000000"/>
            </w:tcBorders>
            <w:tcMar>
              <w:top w:w="60" w:type="dxa"/>
              <w:left w:w="60" w:type="dxa"/>
              <w:bottom w:w="60" w:type="dxa"/>
              <w:right w:w="60" w:type="dxa"/>
            </w:tcMar>
          </w:tcPr>
          <w:p w:rsidR="00A90543" w:rsidRDefault="00062ACC">
            <w:pPr>
              <w:spacing w:after="0" w:line="240" w:lineRule="auto"/>
              <w:rPr>
                <w:rFonts w:ascii="Times New Roman" w:hAnsi="Times New Roman"/>
                <w:sz w:val="20"/>
              </w:rPr>
            </w:pPr>
            <w:r>
              <w:rPr>
                <w:rFonts w:ascii="Times New Roman" w:hAnsi="Times New Roman"/>
                <w:sz w:val="20"/>
              </w:rPr>
              <w:t>музыкального руководителя</w:t>
            </w:r>
          </w:p>
        </w:tc>
        <w:tc>
          <w:tcPr>
            <w:tcW w:w="1417" w:type="dxa"/>
            <w:vMerge/>
            <w:tcBorders>
              <w:left w:val="single" w:sz="8" w:space="0" w:color="000000"/>
              <w:right w:val="single" w:sz="8" w:space="0" w:color="000000"/>
            </w:tcBorders>
            <w:tcMar>
              <w:top w:w="60" w:type="dxa"/>
              <w:left w:w="60" w:type="dxa"/>
              <w:bottom w:w="60" w:type="dxa"/>
              <w:right w:w="60" w:type="dxa"/>
            </w:tcMar>
            <w:hideMark/>
          </w:tcPr>
          <w:p w:rsidR="00A90543" w:rsidRDefault="00A90543">
            <w:pPr>
              <w:spacing w:after="0" w:line="240" w:lineRule="auto"/>
              <w:jc w:val="center"/>
              <w:rPr>
                <w:rFonts w:ascii="Times New Roman" w:hAnsi="Times New Roman"/>
                <w:sz w:val="20"/>
              </w:rPr>
            </w:pPr>
          </w:p>
        </w:tc>
        <w:tc>
          <w:tcPr>
            <w:tcW w:w="1276" w:type="dxa"/>
            <w:tcBorders>
              <w:top w:val="nil"/>
              <w:left w:val="single" w:sz="8" w:space="0" w:color="000000"/>
              <w:bottom w:val="single" w:sz="4" w:space="0" w:color="auto"/>
            </w:tcBorders>
          </w:tcPr>
          <w:p w:rsidR="00A90543" w:rsidRDefault="00062ACC">
            <w:pPr>
              <w:spacing w:after="0" w:line="240" w:lineRule="auto"/>
              <w:jc w:val="center"/>
              <w:rPr>
                <w:rFonts w:ascii="Times New Roman" w:hAnsi="Times New Roman"/>
                <w:sz w:val="20"/>
              </w:rPr>
            </w:pPr>
            <w:r>
              <w:rPr>
                <w:rFonts w:ascii="Times New Roman" w:hAnsi="Times New Roman"/>
                <w:sz w:val="20"/>
              </w:rPr>
              <w:t>да</w:t>
            </w:r>
          </w:p>
        </w:tc>
      </w:tr>
      <w:tr w:rsidR="00A90543">
        <w:trPr>
          <w:trHeight w:val="280"/>
        </w:trPr>
        <w:tc>
          <w:tcPr>
            <w:tcW w:w="6581" w:type="dxa"/>
            <w:tcBorders>
              <w:top w:val="single" w:sz="8" w:space="0" w:color="000000"/>
              <w:bottom w:val="single" w:sz="8" w:space="0" w:color="000000"/>
              <w:right w:val="single" w:sz="8" w:space="0" w:color="000000"/>
            </w:tcBorders>
            <w:tcMar>
              <w:top w:w="60" w:type="dxa"/>
              <w:left w:w="60" w:type="dxa"/>
              <w:bottom w:w="60" w:type="dxa"/>
              <w:right w:w="60" w:type="dxa"/>
            </w:tcMar>
          </w:tcPr>
          <w:p w:rsidR="00A90543" w:rsidRDefault="00062ACC">
            <w:pPr>
              <w:spacing w:after="0" w:line="240" w:lineRule="auto"/>
              <w:rPr>
                <w:rFonts w:ascii="Times New Roman" w:hAnsi="Times New Roman"/>
                <w:sz w:val="20"/>
              </w:rPr>
            </w:pPr>
            <w:r>
              <w:rPr>
                <w:rFonts w:ascii="Times New Roman" w:hAnsi="Times New Roman"/>
                <w:sz w:val="20"/>
              </w:rPr>
              <w:t>инструктора по физической культуре</w:t>
            </w:r>
          </w:p>
        </w:tc>
        <w:tc>
          <w:tcPr>
            <w:tcW w:w="1417" w:type="dxa"/>
            <w:vMerge/>
            <w:tcBorders>
              <w:left w:val="single" w:sz="8" w:space="0" w:color="000000"/>
              <w:right w:val="single" w:sz="8" w:space="0" w:color="000000"/>
            </w:tcBorders>
            <w:tcMar>
              <w:top w:w="60" w:type="dxa"/>
              <w:left w:w="60" w:type="dxa"/>
              <w:bottom w:w="60" w:type="dxa"/>
              <w:right w:w="60" w:type="dxa"/>
            </w:tcMar>
            <w:hideMark/>
          </w:tcPr>
          <w:p w:rsidR="00A90543" w:rsidRDefault="00A90543">
            <w:pPr>
              <w:spacing w:after="0" w:line="240" w:lineRule="auto"/>
              <w:jc w:val="center"/>
              <w:rPr>
                <w:rFonts w:ascii="Times New Roman" w:hAnsi="Times New Roman"/>
                <w:sz w:val="20"/>
              </w:rPr>
            </w:pPr>
          </w:p>
        </w:tc>
        <w:tc>
          <w:tcPr>
            <w:tcW w:w="1276" w:type="dxa"/>
            <w:tcBorders>
              <w:top w:val="single" w:sz="4" w:space="0" w:color="auto"/>
              <w:left w:val="single" w:sz="8" w:space="0" w:color="000000"/>
              <w:bottom w:val="single" w:sz="4" w:space="0" w:color="auto"/>
            </w:tcBorders>
          </w:tcPr>
          <w:p w:rsidR="00A90543" w:rsidRDefault="00062ACC">
            <w:pPr>
              <w:spacing w:after="0" w:line="240" w:lineRule="auto"/>
              <w:jc w:val="center"/>
              <w:rPr>
                <w:rFonts w:ascii="Times New Roman" w:hAnsi="Times New Roman"/>
                <w:sz w:val="20"/>
              </w:rPr>
            </w:pPr>
            <w:r>
              <w:rPr>
                <w:rFonts w:ascii="Times New Roman" w:hAnsi="Times New Roman"/>
                <w:sz w:val="20"/>
              </w:rPr>
              <w:t>да</w:t>
            </w:r>
          </w:p>
        </w:tc>
      </w:tr>
      <w:tr w:rsidR="00A90543">
        <w:trPr>
          <w:trHeight w:val="288"/>
        </w:trPr>
        <w:tc>
          <w:tcPr>
            <w:tcW w:w="6581" w:type="dxa"/>
            <w:tcBorders>
              <w:top w:val="single" w:sz="8" w:space="0" w:color="000000"/>
              <w:bottom w:val="single" w:sz="8" w:space="0" w:color="000000"/>
              <w:right w:val="single" w:sz="8" w:space="0" w:color="000000"/>
            </w:tcBorders>
            <w:tcMar>
              <w:top w:w="60" w:type="dxa"/>
              <w:left w:w="60" w:type="dxa"/>
              <w:bottom w:w="60" w:type="dxa"/>
              <w:right w:w="60" w:type="dxa"/>
            </w:tcMar>
          </w:tcPr>
          <w:p w:rsidR="00A90543" w:rsidRDefault="00062ACC">
            <w:pPr>
              <w:spacing w:after="0" w:line="240" w:lineRule="auto"/>
              <w:rPr>
                <w:rFonts w:ascii="Times New Roman" w:hAnsi="Times New Roman"/>
                <w:sz w:val="20"/>
              </w:rPr>
            </w:pPr>
            <w:r>
              <w:rPr>
                <w:rFonts w:ascii="Times New Roman" w:hAnsi="Times New Roman"/>
                <w:sz w:val="20"/>
              </w:rPr>
              <w:t>учителя-логопеда</w:t>
            </w:r>
          </w:p>
        </w:tc>
        <w:tc>
          <w:tcPr>
            <w:tcW w:w="1417" w:type="dxa"/>
            <w:vMerge/>
            <w:tcBorders>
              <w:left w:val="single" w:sz="8" w:space="0" w:color="000000"/>
              <w:right w:val="single" w:sz="8" w:space="0" w:color="000000"/>
            </w:tcBorders>
            <w:tcMar>
              <w:top w:w="60" w:type="dxa"/>
              <w:left w:w="60" w:type="dxa"/>
              <w:bottom w:w="60" w:type="dxa"/>
              <w:right w:w="60" w:type="dxa"/>
            </w:tcMar>
            <w:hideMark/>
          </w:tcPr>
          <w:p w:rsidR="00A90543" w:rsidRDefault="00A90543">
            <w:pPr>
              <w:spacing w:after="0" w:line="240" w:lineRule="auto"/>
              <w:jc w:val="center"/>
              <w:rPr>
                <w:rFonts w:ascii="Times New Roman" w:hAnsi="Times New Roman"/>
                <w:sz w:val="20"/>
              </w:rPr>
            </w:pPr>
          </w:p>
        </w:tc>
        <w:tc>
          <w:tcPr>
            <w:tcW w:w="1276" w:type="dxa"/>
            <w:tcBorders>
              <w:top w:val="single" w:sz="4" w:space="0" w:color="auto"/>
              <w:left w:val="single" w:sz="8" w:space="0" w:color="000000"/>
              <w:bottom w:val="single" w:sz="4" w:space="0" w:color="auto"/>
            </w:tcBorders>
          </w:tcPr>
          <w:p w:rsidR="00A90543" w:rsidRDefault="00062ACC">
            <w:pPr>
              <w:spacing w:after="0" w:line="240" w:lineRule="auto"/>
              <w:jc w:val="center"/>
              <w:rPr>
                <w:rFonts w:ascii="Times New Roman" w:hAnsi="Times New Roman"/>
                <w:sz w:val="20"/>
              </w:rPr>
            </w:pPr>
            <w:r>
              <w:rPr>
                <w:rFonts w:ascii="Times New Roman" w:hAnsi="Times New Roman"/>
                <w:sz w:val="20"/>
              </w:rPr>
              <w:t xml:space="preserve">да </w:t>
            </w:r>
          </w:p>
        </w:tc>
      </w:tr>
      <w:tr w:rsidR="00A90543">
        <w:trPr>
          <w:trHeight w:val="282"/>
        </w:trPr>
        <w:tc>
          <w:tcPr>
            <w:tcW w:w="6581" w:type="dxa"/>
            <w:tcBorders>
              <w:top w:val="single" w:sz="8" w:space="0" w:color="000000"/>
              <w:bottom w:val="single" w:sz="8" w:space="0" w:color="000000"/>
              <w:right w:val="single" w:sz="8" w:space="0" w:color="000000"/>
            </w:tcBorders>
            <w:tcMar>
              <w:top w:w="60" w:type="dxa"/>
              <w:left w:w="60" w:type="dxa"/>
              <w:bottom w:w="60" w:type="dxa"/>
              <w:right w:w="60" w:type="dxa"/>
            </w:tcMar>
          </w:tcPr>
          <w:p w:rsidR="00A90543" w:rsidRDefault="00062ACC">
            <w:pPr>
              <w:spacing w:after="0" w:line="240" w:lineRule="auto"/>
              <w:rPr>
                <w:rFonts w:ascii="Times New Roman" w:hAnsi="Times New Roman"/>
                <w:sz w:val="20"/>
              </w:rPr>
            </w:pPr>
            <w:r>
              <w:rPr>
                <w:rFonts w:ascii="Times New Roman" w:hAnsi="Times New Roman"/>
                <w:sz w:val="20"/>
              </w:rPr>
              <w:t>логопеда</w:t>
            </w:r>
          </w:p>
        </w:tc>
        <w:tc>
          <w:tcPr>
            <w:tcW w:w="1417" w:type="dxa"/>
            <w:vMerge/>
            <w:tcBorders>
              <w:left w:val="single" w:sz="8" w:space="0" w:color="000000"/>
              <w:right w:val="single" w:sz="8" w:space="0" w:color="000000"/>
            </w:tcBorders>
            <w:tcMar>
              <w:top w:w="60" w:type="dxa"/>
              <w:left w:w="60" w:type="dxa"/>
              <w:bottom w:w="60" w:type="dxa"/>
              <w:right w:w="60" w:type="dxa"/>
            </w:tcMar>
            <w:hideMark/>
          </w:tcPr>
          <w:p w:rsidR="00A90543" w:rsidRDefault="00A90543">
            <w:pPr>
              <w:spacing w:after="0" w:line="240" w:lineRule="auto"/>
              <w:jc w:val="center"/>
              <w:rPr>
                <w:rFonts w:ascii="Times New Roman" w:hAnsi="Times New Roman"/>
                <w:sz w:val="20"/>
              </w:rPr>
            </w:pPr>
          </w:p>
        </w:tc>
        <w:tc>
          <w:tcPr>
            <w:tcW w:w="1276" w:type="dxa"/>
            <w:tcBorders>
              <w:top w:val="single" w:sz="4" w:space="0" w:color="auto"/>
              <w:left w:val="single" w:sz="8" w:space="0" w:color="000000"/>
              <w:bottom w:val="single" w:sz="4" w:space="0" w:color="auto"/>
            </w:tcBorders>
          </w:tcPr>
          <w:p w:rsidR="00A90543" w:rsidRDefault="00062ACC">
            <w:pPr>
              <w:spacing w:after="0" w:line="240" w:lineRule="auto"/>
              <w:jc w:val="center"/>
              <w:rPr>
                <w:rFonts w:ascii="Times New Roman" w:hAnsi="Times New Roman"/>
                <w:sz w:val="20"/>
              </w:rPr>
            </w:pPr>
            <w:r>
              <w:rPr>
                <w:rFonts w:ascii="Times New Roman" w:hAnsi="Times New Roman"/>
                <w:sz w:val="20"/>
              </w:rPr>
              <w:t>-</w:t>
            </w:r>
          </w:p>
        </w:tc>
      </w:tr>
      <w:tr w:rsidR="00A90543">
        <w:trPr>
          <w:trHeight w:val="287"/>
        </w:trPr>
        <w:tc>
          <w:tcPr>
            <w:tcW w:w="6581" w:type="dxa"/>
            <w:tcBorders>
              <w:top w:val="single" w:sz="8" w:space="0" w:color="000000"/>
              <w:bottom w:val="single" w:sz="8" w:space="0" w:color="000000"/>
              <w:right w:val="single" w:sz="8" w:space="0" w:color="000000"/>
            </w:tcBorders>
            <w:tcMar>
              <w:top w:w="60" w:type="dxa"/>
              <w:left w:w="60" w:type="dxa"/>
              <w:bottom w:w="60" w:type="dxa"/>
              <w:right w:w="60" w:type="dxa"/>
            </w:tcMar>
          </w:tcPr>
          <w:p w:rsidR="00A90543" w:rsidRDefault="00062ACC">
            <w:pPr>
              <w:spacing w:after="0" w:line="240" w:lineRule="auto"/>
              <w:rPr>
                <w:rFonts w:ascii="Times New Roman" w:hAnsi="Times New Roman"/>
                <w:sz w:val="20"/>
              </w:rPr>
            </w:pPr>
            <w:r>
              <w:rPr>
                <w:rFonts w:ascii="Times New Roman" w:hAnsi="Times New Roman"/>
                <w:sz w:val="20"/>
              </w:rPr>
              <w:t>учителя-дефектолога</w:t>
            </w:r>
          </w:p>
        </w:tc>
        <w:tc>
          <w:tcPr>
            <w:tcW w:w="1417" w:type="dxa"/>
            <w:vMerge/>
            <w:tcBorders>
              <w:left w:val="single" w:sz="8" w:space="0" w:color="000000"/>
              <w:right w:val="single" w:sz="8" w:space="0" w:color="000000"/>
            </w:tcBorders>
            <w:tcMar>
              <w:top w:w="60" w:type="dxa"/>
              <w:left w:w="60" w:type="dxa"/>
              <w:bottom w:w="60" w:type="dxa"/>
              <w:right w:w="60" w:type="dxa"/>
            </w:tcMar>
            <w:hideMark/>
          </w:tcPr>
          <w:p w:rsidR="00A90543" w:rsidRDefault="00A90543">
            <w:pPr>
              <w:spacing w:after="0" w:line="240" w:lineRule="auto"/>
              <w:jc w:val="center"/>
              <w:rPr>
                <w:rFonts w:ascii="Times New Roman" w:hAnsi="Times New Roman"/>
                <w:sz w:val="20"/>
              </w:rPr>
            </w:pPr>
          </w:p>
        </w:tc>
        <w:tc>
          <w:tcPr>
            <w:tcW w:w="1276" w:type="dxa"/>
            <w:tcBorders>
              <w:top w:val="single" w:sz="4" w:space="0" w:color="auto"/>
              <w:left w:val="single" w:sz="8" w:space="0" w:color="000000"/>
            </w:tcBorders>
          </w:tcPr>
          <w:p w:rsidR="00A90543" w:rsidRDefault="00062ACC">
            <w:pPr>
              <w:spacing w:after="0" w:line="240" w:lineRule="auto"/>
              <w:jc w:val="center"/>
              <w:rPr>
                <w:rFonts w:ascii="Times New Roman" w:hAnsi="Times New Roman"/>
                <w:sz w:val="20"/>
              </w:rPr>
            </w:pPr>
            <w:r>
              <w:rPr>
                <w:rFonts w:ascii="Times New Roman" w:hAnsi="Times New Roman"/>
                <w:sz w:val="20"/>
              </w:rPr>
              <w:t>-</w:t>
            </w:r>
          </w:p>
        </w:tc>
      </w:tr>
      <w:tr w:rsidR="00A90543">
        <w:trPr>
          <w:trHeight w:val="279"/>
        </w:trPr>
        <w:tc>
          <w:tcPr>
            <w:tcW w:w="6581" w:type="dxa"/>
            <w:tcBorders>
              <w:top w:val="single" w:sz="8" w:space="0" w:color="000000"/>
              <w:bottom w:val="single" w:sz="8" w:space="0" w:color="000000"/>
              <w:right w:val="single" w:sz="8" w:space="0" w:color="000000"/>
            </w:tcBorders>
            <w:tcMar>
              <w:top w:w="60" w:type="dxa"/>
              <w:left w:w="60" w:type="dxa"/>
              <w:bottom w:w="60" w:type="dxa"/>
              <w:right w:w="60" w:type="dxa"/>
            </w:tcMar>
          </w:tcPr>
          <w:p w:rsidR="00A90543" w:rsidRDefault="00062ACC">
            <w:pPr>
              <w:spacing w:after="0" w:line="240" w:lineRule="auto"/>
              <w:rPr>
                <w:rFonts w:ascii="Times New Roman" w:hAnsi="Times New Roman"/>
                <w:sz w:val="20"/>
              </w:rPr>
            </w:pPr>
            <w:r>
              <w:rPr>
                <w:rFonts w:ascii="Times New Roman" w:hAnsi="Times New Roman"/>
                <w:sz w:val="20"/>
              </w:rPr>
              <w:t>педагога-психолога</w:t>
            </w:r>
          </w:p>
        </w:tc>
        <w:tc>
          <w:tcPr>
            <w:tcW w:w="1417" w:type="dxa"/>
            <w:vMerge/>
            <w:tcBorders>
              <w:left w:val="single" w:sz="8" w:space="0" w:color="000000"/>
              <w:bottom w:val="single" w:sz="8" w:space="0" w:color="000000"/>
              <w:right w:val="single" w:sz="8" w:space="0" w:color="000000"/>
            </w:tcBorders>
            <w:tcMar>
              <w:top w:w="60" w:type="dxa"/>
              <w:left w:w="60" w:type="dxa"/>
              <w:bottom w:w="60" w:type="dxa"/>
              <w:right w:w="60" w:type="dxa"/>
            </w:tcMar>
            <w:hideMark/>
          </w:tcPr>
          <w:p w:rsidR="00A90543" w:rsidRDefault="00A90543">
            <w:pPr>
              <w:spacing w:after="0" w:line="240" w:lineRule="auto"/>
              <w:jc w:val="center"/>
              <w:rPr>
                <w:rFonts w:ascii="Times New Roman" w:hAnsi="Times New Roman"/>
                <w:sz w:val="20"/>
              </w:rPr>
            </w:pPr>
          </w:p>
        </w:tc>
        <w:tc>
          <w:tcPr>
            <w:tcW w:w="1276" w:type="dxa"/>
            <w:tcBorders>
              <w:left w:val="single" w:sz="8" w:space="0" w:color="000000"/>
              <w:bottom w:val="single" w:sz="8" w:space="0" w:color="000000"/>
            </w:tcBorders>
          </w:tcPr>
          <w:p w:rsidR="00A90543" w:rsidRDefault="00062ACC">
            <w:pPr>
              <w:spacing w:after="0" w:line="240" w:lineRule="auto"/>
              <w:jc w:val="center"/>
              <w:rPr>
                <w:rFonts w:ascii="Times New Roman" w:hAnsi="Times New Roman"/>
                <w:sz w:val="20"/>
              </w:rPr>
            </w:pPr>
            <w:r>
              <w:rPr>
                <w:rFonts w:ascii="Times New Roman" w:hAnsi="Times New Roman"/>
                <w:sz w:val="20"/>
              </w:rPr>
              <w:t>да</w:t>
            </w:r>
          </w:p>
        </w:tc>
      </w:tr>
      <w:tr w:rsidR="00A90543">
        <w:tc>
          <w:tcPr>
            <w:tcW w:w="9274" w:type="dxa"/>
            <w:gridSpan w:val="3"/>
            <w:tcBorders>
              <w:top w:val="single" w:sz="8" w:space="0" w:color="000000"/>
              <w:bottom w:val="single" w:sz="8" w:space="0" w:color="000000"/>
            </w:tcBorders>
            <w:tcMar>
              <w:top w:w="60" w:type="dxa"/>
              <w:left w:w="60" w:type="dxa"/>
              <w:bottom w:w="60" w:type="dxa"/>
              <w:right w:w="60" w:type="dxa"/>
            </w:tcMar>
            <w:hideMark/>
          </w:tcPr>
          <w:p w:rsidR="00A90543" w:rsidRDefault="00062ACC">
            <w:pPr>
              <w:spacing w:after="0" w:line="240" w:lineRule="auto"/>
              <w:jc w:val="center"/>
              <w:rPr>
                <w:rFonts w:ascii="Times New Roman" w:hAnsi="Times New Roman"/>
                <w:b/>
                <w:sz w:val="20"/>
              </w:rPr>
            </w:pPr>
            <w:r>
              <w:rPr>
                <w:rFonts w:ascii="Times New Roman" w:hAnsi="Times New Roman"/>
                <w:b/>
                <w:sz w:val="20"/>
              </w:rPr>
              <w:t>Инфраструктура</w:t>
            </w:r>
          </w:p>
        </w:tc>
      </w:tr>
      <w:tr w:rsidR="00A90543">
        <w:tc>
          <w:tcPr>
            <w:tcW w:w="6581" w:type="dxa"/>
            <w:tcBorders>
              <w:top w:val="single" w:sz="8" w:space="0" w:color="000000"/>
              <w:bottom w:val="single" w:sz="8" w:space="0" w:color="000000"/>
              <w:right w:val="single" w:sz="8" w:space="0" w:color="000000"/>
            </w:tcBorders>
            <w:tcMar>
              <w:top w:w="60" w:type="dxa"/>
              <w:left w:w="60" w:type="dxa"/>
              <w:bottom w:w="60" w:type="dxa"/>
              <w:right w:w="60" w:type="dxa"/>
            </w:tcMar>
            <w:hideMark/>
          </w:tcPr>
          <w:p w:rsidR="00A90543" w:rsidRDefault="00062ACC">
            <w:pPr>
              <w:spacing w:after="0" w:line="240" w:lineRule="auto"/>
              <w:rPr>
                <w:rFonts w:ascii="Times New Roman" w:hAnsi="Times New Roman"/>
                <w:sz w:val="20"/>
              </w:rPr>
            </w:pPr>
            <w:r>
              <w:rPr>
                <w:rFonts w:ascii="Times New Roman" w:hAnsi="Times New Roman"/>
                <w:sz w:val="20"/>
              </w:rPr>
              <w:t>Общая площадь помещений, в которых осуществляется образовательная деятельность, в расчете на одного воспитанника</w:t>
            </w:r>
          </w:p>
        </w:tc>
        <w:tc>
          <w:tcPr>
            <w:tcW w:w="1417"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A90543" w:rsidRDefault="00062ACC">
            <w:pPr>
              <w:spacing w:after="0" w:line="240" w:lineRule="auto"/>
              <w:jc w:val="center"/>
              <w:rPr>
                <w:rFonts w:ascii="Times New Roman" w:hAnsi="Times New Roman"/>
                <w:sz w:val="20"/>
              </w:rPr>
            </w:pPr>
            <w:r>
              <w:rPr>
                <w:rFonts w:ascii="Times New Roman" w:hAnsi="Times New Roman"/>
                <w:sz w:val="20"/>
              </w:rPr>
              <w:t>кв. м</w:t>
            </w:r>
          </w:p>
        </w:tc>
        <w:tc>
          <w:tcPr>
            <w:tcW w:w="1276" w:type="dxa"/>
            <w:tcBorders>
              <w:top w:val="single" w:sz="8" w:space="0" w:color="000000"/>
              <w:left w:val="single" w:sz="8" w:space="0" w:color="000000"/>
              <w:bottom w:val="single" w:sz="8" w:space="0" w:color="000000"/>
            </w:tcBorders>
          </w:tcPr>
          <w:p w:rsidR="00A90543" w:rsidRDefault="00062ACC">
            <w:pPr>
              <w:spacing w:after="0" w:line="240" w:lineRule="auto"/>
              <w:jc w:val="center"/>
              <w:rPr>
                <w:rFonts w:ascii="Times New Roman" w:hAnsi="Times New Roman"/>
                <w:sz w:val="20"/>
              </w:rPr>
            </w:pPr>
            <w:r>
              <w:rPr>
                <w:rFonts w:ascii="Times New Roman" w:hAnsi="Times New Roman"/>
                <w:sz w:val="20"/>
              </w:rPr>
              <w:t>6,8</w:t>
            </w:r>
          </w:p>
        </w:tc>
      </w:tr>
      <w:tr w:rsidR="00A90543">
        <w:tc>
          <w:tcPr>
            <w:tcW w:w="6581" w:type="dxa"/>
            <w:tcBorders>
              <w:top w:val="single" w:sz="8" w:space="0" w:color="000000"/>
              <w:bottom w:val="single" w:sz="8" w:space="0" w:color="000000"/>
              <w:right w:val="single" w:sz="8" w:space="0" w:color="000000"/>
            </w:tcBorders>
            <w:tcMar>
              <w:top w:w="60" w:type="dxa"/>
              <w:left w:w="60" w:type="dxa"/>
              <w:bottom w:w="60" w:type="dxa"/>
              <w:right w:w="60" w:type="dxa"/>
            </w:tcMar>
            <w:hideMark/>
          </w:tcPr>
          <w:p w:rsidR="00A90543" w:rsidRDefault="00062ACC">
            <w:pPr>
              <w:spacing w:after="0" w:line="240" w:lineRule="auto"/>
              <w:rPr>
                <w:rFonts w:ascii="Times New Roman" w:hAnsi="Times New Roman"/>
                <w:sz w:val="20"/>
              </w:rPr>
            </w:pPr>
            <w:r>
              <w:rPr>
                <w:rFonts w:ascii="Times New Roman" w:hAnsi="Times New Roman"/>
                <w:sz w:val="20"/>
              </w:rPr>
              <w:t>Площадь помещений для дополнительных видов деятельности воспитанников</w:t>
            </w:r>
          </w:p>
        </w:tc>
        <w:tc>
          <w:tcPr>
            <w:tcW w:w="1417"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A90543" w:rsidRDefault="00062ACC">
            <w:pPr>
              <w:spacing w:after="0" w:line="240" w:lineRule="auto"/>
              <w:jc w:val="center"/>
              <w:rPr>
                <w:rFonts w:ascii="Times New Roman" w:hAnsi="Times New Roman"/>
                <w:sz w:val="20"/>
              </w:rPr>
            </w:pPr>
            <w:r>
              <w:rPr>
                <w:rFonts w:ascii="Times New Roman" w:hAnsi="Times New Roman"/>
                <w:sz w:val="20"/>
              </w:rPr>
              <w:t>кв. м</w:t>
            </w:r>
          </w:p>
        </w:tc>
        <w:tc>
          <w:tcPr>
            <w:tcW w:w="1276" w:type="dxa"/>
            <w:tcBorders>
              <w:top w:val="single" w:sz="8" w:space="0" w:color="000000"/>
              <w:left w:val="single" w:sz="8" w:space="0" w:color="000000"/>
              <w:bottom w:val="single" w:sz="8" w:space="0" w:color="000000"/>
            </w:tcBorders>
          </w:tcPr>
          <w:p w:rsidR="00A90543" w:rsidRDefault="00062ACC">
            <w:pPr>
              <w:spacing w:after="0" w:line="240" w:lineRule="auto"/>
              <w:jc w:val="center"/>
              <w:rPr>
                <w:rFonts w:ascii="Times New Roman" w:hAnsi="Times New Roman"/>
                <w:sz w:val="20"/>
              </w:rPr>
            </w:pPr>
            <w:r>
              <w:rPr>
                <w:rFonts w:ascii="Times New Roman" w:hAnsi="Times New Roman"/>
                <w:sz w:val="20"/>
              </w:rPr>
              <w:t>-</w:t>
            </w:r>
          </w:p>
        </w:tc>
      </w:tr>
      <w:tr w:rsidR="00A90543">
        <w:trPr>
          <w:trHeight w:val="280"/>
        </w:trPr>
        <w:tc>
          <w:tcPr>
            <w:tcW w:w="6581" w:type="dxa"/>
            <w:tcBorders>
              <w:top w:val="single" w:sz="8" w:space="0" w:color="000000"/>
              <w:bottom w:val="nil"/>
              <w:right w:val="single" w:sz="8" w:space="0" w:color="000000"/>
            </w:tcBorders>
            <w:tcMar>
              <w:top w:w="60" w:type="dxa"/>
              <w:left w:w="60" w:type="dxa"/>
              <w:bottom w:w="60" w:type="dxa"/>
              <w:right w:w="60" w:type="dxa"/>
            </w:tcMar>
          </w:tcPr>
          <w:p w:rsidR="00A90543" w:rsidRDefault="00062ACC">
            <w:pPr>
              <w:spacing w:after="0" w:line="240" w:lineRule="auto"/>
              <w:rPr>
                <w:rFonts w:ascii="Times New Roman" w:hAnsi="Times New Roman"/>
                <w:sz w:val="20"/>
              </w:rPr>
            </w:pPr>
            <w:r>
              <w:rPr>
                <w:rFonts w:ascii="Times New Roman" w:hAnsi="Times New Roman"/>
                <w:sz w:val="20"/>
              </w:rPr>
              <w:t>Наличие в детском саду:</w:t>
            </w:r>
          </w:p>
        </w:tc>
        <w:tc>
          <w:tcPr>
            <w:tcW w:w="1417" w:type="dxa"/>
            <w:vMerge w:val="restart"/>
            <w:tcBorders>
              <w:top w:val="single" w:sz="8" w:space="0" w:color="000000"/>
              <w:left w:val="single" w:sz="8" w:space="0" w:color="000000"/>
              <w:right w:val="single" w:sz="8" w:space="0" w:color="000000"/>
            </w:tcBorders>
            <w:tcMar>
              <w:top w:w="60" w:type="dxa"/>
              <w:left w:w="60" w:type="dxa"/>
              <w:bottom w:w="60" w:type="dxa"/>
              <w:right w:w="60" w:type="dxa"/>
            </w:tcMar>
            <w:hideMark/>
          </w:tcPr>
          <w:p w:rsidR="00A90543" w:rsidRDefault="00062ACC">
            <w:pPr>
              <w:spacing w:after="0" w:line="240" w:lineRule="auto"/>
              <w:jc w:val="center"/>
              <w:rPr>
                <w:rFonts w:ascii="Times New Roman" w:hAnsi="Times New Roman"/>
                <w:sz w:val="20"/>
              </w:rPr>
            </w:pPr>
            <w:r>
              <w:rPr>
                <w:rFonts w:ascii="Times New Roman" w:hAnsi="Times New Roman"/>
                <w:sz w:val="20"/>
              </w:rPr>
              <w:t>да/нет</w:t>
            </w:r>
          </w:p>
        </w:tc>
        <w:tc>
          <w:tcPr>
            <w:tcW w:w="1276" w:type="dxa"/>
            <w:tcBorders>
              <w:top w:val="single" w:sz="8" w:space="0" w:color="000000"/>
              <w:left w:val="single" w:sz="8" w:space="0" w:color="000000"/>
              <w:bottom w:val="nil"/>
            </w:tcBorders>
          </w:tcPr>
          <w:p w:rsidR="00A90543" w:rsidRDefault="00A90543">
            <w:pPr>
              <w:spacing w:after="0" w:line="240" w:lineRule="auto"/>
              <w:jc w:val="center"/>
              <w:rPr>
                <w:rFonts w:ascii="Times New Roman" w:hAnsi="Times New Roman"/>
                <w:sz w:val="20"/>
              </w:rPr>
            </w:pPr>
          </w:p>
        </w:tc>
      </w:tr>
      <w:tr w:rsidR="00A90543">
        <w:trPr>
          <w:trHeight w:val="232"/>
        </w:trPr>
        <w:tc>
          <w:tcPr>
            <w:tcW w:w="6581" w:type="dxa"/>
            <w:tcBorders>
              <w:top w:val="nil"/>
              <w:bottom w:val="single" w:sz="8" w:space="0" w:color="000000"/>
              <w:right w:val="single" w:sz="8" w:space="0" w:color="000000"/>
            </w:tcBorders>
            <w:tcMar>
              <w:top w:w="60" w:type="dxa"/>
              <w:left w:w="60" w:type="dxa"/>
              <w:bottom w:w="60" w:type="dxa"/>
              <w:right w:w="60" w:type="dxa"/>
            </w:tcMar>
          </w:tcPr>
          <w:p w:rsidR="00A90543" w:rsidRDefault="00062ACC">
            <w:pPr>
              <w:spacing w:after="0" w:line="240" w:lineRule="auto"/>
              <w:rPr>
                <w:rFonts w:ascii="Times New Roman" w:hAnsi="Times New Roman"/>
                <w:sz w:val="20"/>
              </w:rPr>
            </w:pPr>
            <w:r>
              <w:rPr>
                <w:rFonts w:ascii="Times New Roman" w:hAnsi="Times New Roman"/>
                <w:sz w:val="20"/>
              </w:rPr>
              <w:t>физкультурного зала</w:t>
            </w:r>
          </w:p>
        </w:tc>
        <w:tc>
          <w:tcPr>
            <w:tcW w:w="1417" w:type="dxa"/>
            <w:vMerge/>
            <w:tcBorders>
              <w:left w:val="single" w:sz="8" w:space="0" w:color="000000"/>
              <w:right w:val="single" w:sz="8" w:space="0" w:color="000000"/>
            </w:tcBorders>
            <w:tcMar>
              <w:top w:w="60" w:type="dxa"/>
              <w:left w:w="60" w:type="dxa"/>
              <w:bottom w:w="60" w:type="dxa"/>
              <w:right w:w="60" w:type="dxa"/>
            </w:tcMar>
            <w:hideMark/>
          </w:tcPr>
          <w:p w:rsidR="00A90543" w:rsidRDefault="00A90543">
            <w:pPr>
              <w:spacing w:after="0" w:line="240" w:lineRule="auto"/>
              <w:jc w:val="center"/>
              <w:rPr>
                <w:rFonts w:ascii="Times New Roman" w:hAnsi="Times New Roman"/>
                <w:sz w:val="20"/>
              </w:rPr>
            </w:pPr>
          </w:p>
        </w:tc>
        <w:tc>
          <w:tcPr>
            <w:tcW w:w="1276" w:type="dxa"/>
            <w:tcBorders>
              <w:top w:val="nil"/>
              <w:left w:val="single" w:sz="8" w:space="0" w:color="000000"/>
              <w:bottom w:val="single" w:sz="4" w:space="0" w:color="auto"/>
            </w:tcBorders>
          </w:tcPr>
          <w:p w:rsidR="00A90543" w:rsidRDefault="00062ACC">
            <w:pPr>
              <w:spacing w:after="0" w:line="240" w:lineRule="auto"/>
              <w:jc w:val="center"/>
              <w:rPr>
                <w:rFonts w:ascii="Times New Roman" w:hAnsi="Times New Roman"/>
                <w:sz w:val="20"/>
              </w:rPr>
            </w:pPr>
            <w:r>
              <w:rPr>
                <w:rFonts w:ascii="Times New Roman" w:hAnsi="Times New Roman"/>
                <w:sz w:val="20"/>
              </w:rPr>
              <w:t>-</w:t>
            </w:r>
          </w:p>
        </w:tc>
      </w:tr>
      <w:tr w:rsidR="00A90543">
        <w:trPr>
          <w:trHeight w:val="340"/>
        </w:trPr>
        <w:tc>
          <w:tcPr>
            <w:tcW w:w="6581" w:type="dxa"/>
            <w:tcBorders>
              <w:top w:val="single" w:sz="8" w:space="0" w:color="000000"/>
              <w:bottom w:val="single" w:sz="8" w:space="0" w:color="000000"/>
              <w:right w:val="single" w:sz="8" w:space="0" w:color="000000"/>
            </w:tcBorders>
            <w:tcMar>
              <w:top w:w="60" w:type="dxa"/>
              <w:left w:w="60" w:type="dxa"/>
              <w:bottom w:w="60" w:type="dxa"/>
              <w:right w:w="60" w:type="dxa"/>
            </w:tcMar>
          </w:tcPr>
          <w:p w:rsidR="00A90543" w:rsidRDefault="00062ACC">
            <w:pPr>
              <w:spacing w:after="0" w:line="240" w:lineRule="auto"/>
              <w:rPr>
                <w:rFonts w:ascii="Times New Roman" w:hAnsi="Times New Roman"/>
                <w:sz w:val="20"/>
              </w:rPr>
            </w:pPr>
            <w:r>
              <w:rPr>
                <w:rFonts w:ascii="Times New Roman" w:hAnsi="Times New Roman"/>
                <w:sz w:val="20"/>
              </w:rPr>
              <w:t>музыкального зала</w:t>
            </w:r>
          </w:p>
        </w:tc>
        <w:tc>
          <w:tcPr>
            <w:tcW w:w="1417" w:type="dxa"/>
            <w:vMerge/>
            <w:tcBorders>
              <w:left w:val="single" w:sz="8" w:space="0" w:color="000000"/>
              <w:right w:val="single" w:sz="8" w:space="0" w:color="000000"/>
            </w:tcBorders>
            <w:tcMar>
              <w:top w:w="60" w:type="dxa"/>
              <w:left w:w="60" w:type="dxa"/>
              <w:bottom w:w="60" w:type="dxa"/>
              <w:right w:w="60" w:type="dxa"/>
            </w:tcMar>
            <w:hideMark/>
          </w:tcPr>
          <w:p w:rsidR="00A90543" w:rsidRDefault="00A90543">
            <w:pPr>
              <w:spacing w:after="0" w:line="240" w:lineRule="auto"/>
              <w:jc w:val="center"/>
              <w:rPr>
                <w:rFonts w:ascii="Times New Roman" w:hAnsi="Times New Roman"/>
                <w:sz w:val="20"/>
              </w:rPr>
            </w:pPr>
          </w:p>
        </w:tc>
        <w:tc>
          <w:tcPr>
            <w:tcW w:w="1276" w:type="dxa"/>
            <w:tcBorders>
              <w:top w:val="single" w:sz="4" w:space="0" w:color="auto"/>
              <w:left w:val="single" w:sz="8" w:space="0" w:color="000000"/>
              <w:bottom w:val="single" w:sz="4" w:space="0" w:color="auto"/>
            </w:tcBorders>
          </w:tcPr>
          <w:p w:rsidR="00A90543" w:rsidRDefault="00062ACC">
            <w:pPr>
              <w:spacing w:after="0" w:line="240" w:lineRule="auto"/>
              <w:jc w:val="center"/>
              <w:rPr>
                <w:rFonts w:ascii="Times New Roman" w:hAnsi="Times New Roman"/>
                <w:sz w:val="20"/>
              </w:rPr>
            </w:pPr>
            <w:r>
              <w:rPr>
                <w:rFonts w:ascii="Times New Roman" w:hAnsi="Times New Roman"/>
                <w:sz w:val="20"/>
              </w:rPr>
              <w:t>да</w:t>
            </w:r>
          </w:p>
        </w:tc>
      </w:tr>
      <w:tr w:rsidR="00A90543">
        <w:trPr>
          <w:trHeight w:val="872"/>
        </w:trPr>
        <w:tc>
          <w:tcPr>
            <w:tcW w:w="6581" w:type="dxa"/>
            <w:tcBorders>
              <w:top w:val="single" w:sz="8" w:space="0" w:color="000000"/>
              <w:bottom w:val="single" w:sz="8" w:space="0" w:color="000000"/>
              <w:right w:val="single" w:sz="8" w:space="0" w:color="000000"/>
            </w:tcBorders>
            <w:tcMar>
              <w:top w:w="60" w:type="dxa"/>
              <w:left w:w="60" w:type="dxa"/>
              <w:bottom w:w="60" w:type="dxa"/>
              <w:right w:w="60" w:type="dxa"/>
            </w:tcMar>
          </w:tcPr>
          <w:p w:rsidR="00A90543" w:rsidRDefault="00062ACC">
            <w:pPr>
              <w:spacing w:after="0" w:line="240" w:lineRule="auto"/>
              <w:rPr>
                <w:rFonts w:ascii="Times New Roman" w:hAnsi="Times New Roman"/>
                <w:sz w:val="20"/>
              </w:rPr>
            </w:pPr>
            <w:r>
              <w:rPr>
                <w:rFonts w:ascii="Times New Roman" w:hAnsi="Times New Roman"/>
                <w:sz w:val="20"/>
              </w:rPr>
              <w:t xml:space="preserve">прогулочных площадок, которые оснащены так, чтобы </w:t>
            </w:r>
            <w:proofErr w:type="gramStart"/>
            <w:r>
              <w:rPr>
                <w:rFonts w:ascii="Times New Roman" w:hAnsi="Times New Roman"/>
                <w:sz w:val="20"/>
              </w:rPr>
              <w:t>обеспечить потребность воспитанников в</w:t>
            </w:r>
            <w:proofErr w:type="gramEnd"/>
            <w:r>
              <w:rPr>
                <w:rFonts w:ascii="Times New Roman" w:hAnsi="Times New Roman"/>
                <w:sz w:val="20"/>
              </w:rPr>
              <w:t xml:space="preserve"> физической активности и игровой деятельности на улице</w:t>
            </w:r>
          </w:p>
        </w:tc>
        <w:tc>
          <w:tcPr>
            <w:tcW w:w="1417" w:type="dxa"/>
            <w:vMerge/>
            <w:tcBorders>
              <w:left w:val="single" w:sz="8" w:space="0" w:color="000000"/>
              <w:bottom w:val="single" w:sz="8" w:space="0" w:color="000000"/>
              <w:right w:val="single" w:sz="8" w:space="0" w:color="000000"/>
            </w:tcBorders>
            <w:tcMar>
              <w:top w:w="60" w:type="dxa"/>
              <w:left w:w="60" w:type="dxa"/>
              <w:bottom w:w="60" w:type="dxa"/>
              <w:right w:w="60" w:type="dxa"/>
            </w:tcMar>
            <w:hideMark/>
          </w:tcPr>
          <w:p w:rsidR="00A90543" w:rsidRDefault="00A90543">
            <w:pPr>
              <w:spacing w:after="0" w:line="240" w:lineRule="auto"/>
              <w:jc w:val="center"/>
              <w:rPr>
                <w:rFonts w:ascii="Times New Roman" w:hAnsi="Times New Roman"/>
                <w:sz w:val="20"/>
              </w:rPr>
            </w:pPr>
          </w:p>
        </w:tc>
        <w:tc>
          <w:tcPr>
            <w:tcW w:w="1276" w:type="dxa"/>
            <w:tcBorders>
              <w:top w:val="single" w:sz="4" w:space="0" w:color="auto"/>
              <w:left w:val="single" w:sz="8" w:space="0" w:color="000000"/>
              <w:bottom w:val="single" w:sz="8" w:space="0" w:color="000000"/>
            </w:tcBorders>
          </w:tcPr>
          <w:p w:rsidR="00A90543" w:rsidRDefault="00062ACC">
            <w:pPr>
              <w:spacing w:after="0" w:line="240" w:lineRule="auto"/>
              <w:jc w:val="center"/>
              <w:rPr>
                <w:rFonts w:ascii="Times New Roman" w:hAnsi="Times New Roman"/>
                <w:sz w:val="20"/>
              </w:rPr>
            </w:pPr>
            <w:r>
              <w:rPr>
                <w:rFonts w:ascii="Times New Roman" w:hAnsi="Times New Roman"/>
                <w:sz w:val="20"/>
              </w:rPr>
              <w:t>да</w:t>
            </w:r>
          </w:p>
        </w:tc>
      </w:tr>
    </w:tbl>
    <w:p w:rsidR="00A90543" w:rsidRDefault="00062ACC">
      <w:pPr>
        <w:spacing w:after="0" w:line="240" w:lineRule="auto"/>
        <w:ind w:firstLine="708"/>
        <w:jc w:val="both"/>
        <w:rPr>
          <w:rFonts w:ascii="Times New Roman" w:hAnsi="Times New Roman"/>
          <w:sz w:val="22"/>
        </w:rPr>
      </w:pPr>
      <w:r>
        <w:rPr>
          <w:rFonts w:ascii="Times New Roman" w:hAnsi="Times New Roman"/>
          <w:sz w:val="22"/>
        </w:rPr>
        <w:t>Анализ по</w:t>
      </w:r>
      <w:r w:rsidR="00FC1ABE">
        <w:rPr>
          <w:rFonts w:ascii="Times New Roman" w:hAnsi="Times New Roman"/>
          <w:sz w:val="22"/>
        </w:rPr>
        <w:t>казателей указывает на то, что д</w:t>
      </w:r>
      <w:r>
        <w:rPr>
          <w:rFonts w:ascii="Times New Roman" w:hAnsi="Times New Roman"/>
          <w:sz w:val="22"/>
        </w:rPr>
        <w:t xml:space="preserve">етский сад имеет достаточную инфраструктуру, которая соответствует требованиям СанПиН 2.4.1.3049-13 «Санитарно-эпидемиологические требования к устройству, содержанию и организации режима работы дошкольных образовательных организаций» и позволяет реализовывать образовательные программы в полном объеме в соответствии с ФГОС </w:t>
      </w:r>
      <w:proofErr w:type="gramStart"/>
      <w:r>
        <w:rPr>
          <w:rFonts w:ascii="Times New Roman" w:hAnsi="Times New Roman"/>
          <w:sz w:val="22"/>
        </w:rPr>
        <w:t>ДО</w:t>
      </w:r>
      <w:proofErr w:type="gramEnd"/>
      <w:r>
        <w:rPr>
          <w:rFonts w:ascii="Times New Roman" w:hAnsi="Times New Roman"/>
          <w:sz w:val="22"/>
        </w:rPr>
        <w:t>.</w:t>
      </w:r>
    </w:p>
    <w:p w:rsidR="00A90543" w:rsidRDefault="00062ACC">
      <w:pPr>
        <w:widowControl w:val="0"/>
        <w:spacing w:after="0" w:line="240" w:lineRule="auto"/>
        <w:ind w:firstLine="708"/>
        <w:jc w:val="both"/>
        <w:rPr>
          <w:rFonts w:ascii="Times New Roman" w:hAnsi="Times New Roman"/>
          <w:sz w:val="22"/>
        </w:rPr>
      </w:pPr>
      <w:r>
        <w:rPr>
          <w:rFonts w:ascii="Times New Roman" w:hAnsi="Times New Roman"/>
          <w:sz w:val="22"/>
        </w:rPr>
        <w:t>Детский сад укомплектован достаточным количеством педагогических и иных работников, которые имеют высокую квалификацию и регулярно проходят повышение квалификации, что обеспечивает результативность образовательной деятельности.</w:t>
      </w:r>
    </w:p>
    <w:sectPr w:rsidR="00A90543" w:rsidSect="0056082B">
      <w:headerReference w:type="even" r:id="rId8"/>
      <w:headerReference w:type="default" r:id="rId9"/>
      <w:footerReference w:type="even" r:id="rId10"/>
      <w:footerReference w:type="default" r:id="rId11"/>
      <w:headerReference w:type="first" r:id="rId12"/>
      <w:footerReference w:type="first" r:id="rId13"/>
      <w:pgSz w:w="11906" w:h="16838" w:code="9"/>
      <w:pgMar w:top="1134" w:right="850" w:bottom="1134" w:left="1701" w:header="708" w:footer="708"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F74E6" w:rsidRDefault="00CF74E6">
      <w:pPr>
        <w:spacing w:after="0" w:line="240" w:lineRule="auto"/>
      </w:pPr>
      <w:r>
        <w:separator/>
      </w:r>
    </w:p>
  </w:endnote>
  <w:endnote w:type="continuationSeparator" w:id="0">
    <w:p w:rsidR="00CF74E6" w:rsidRDefault="00CF74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74E6" w:rsidRDefault="00CF74E6"/>
  <w:p w:rsidR="00CF74E6" w:rsidRDefault="00CF74E6"/>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74E6" w:rsidRDefault="00CF74E6"/>
  <w:p w:rsidR="00CF74E6" w:rsidRDefault="00CF74E6"/>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74E6" w:rsidRDefault="00CF74E6"/>
  <w:p w:rsidR="00CF74E6" w:rsidRDefault="00CF74E6"/>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F74E6" w:rsidRDefault="00CF74E6">
      <w:pPr>
        <w:spacing w:after="0" w:line="240" w:lineRule="auto"/>
      </w:pPr>
      <w:r>
        <w:separator/>
      </w:r>
    </w:p>
  </w:footnote>
  <w:footnote w:type="continuationSeparator" w:id="0">
    <w:p w:rsidR="00CF74E6" w:rsidRDefault="00CF74E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74E6" w:rsidRDefault="00CF74E6"/>
  <w:p w:rsidR="00CF74E6" w:rsidRDefault="00CF74E6"/>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74E6" w:rsidRDefault="00CF74E6">
    <w:pPr>
      <w:pStyle w:val="a8"/>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74E6" w:rsidRDefault="00CF74E6"/>
  <w:p w:rsidR="00CF74E6" w:rsidRDefault="00CF74E6"/>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EAE7CCF"/>
    <w:multiLevelType w:val="hybridMultilevel"/>
    <w:tmpl w:val="3DB600F0"/>
    <w:lvl w:ilvl="0" w:tplc="FD5E92C0">
      <w:start w:val="1"/>
      <w:numFmt w:val="bullet"/>
      <w:lvlText w:val=""/>
      <w:lvlJc w:val="left"/>
      <w:pPr>
        <w:ind w:left="720" w:hanging="360"/>
      </w:pPr>
      <w:rPr>
        <w:rFonts w:ascii="Symbol" w:hAnsi="Symbol"/>
      </w:rPr>
    </w:lvl>
    <w:lvl w:ilvl="1" w:tplc="04190003">
      <w:start w:val="1"/>
      <w:numFmt w:val="bullet"/>
      <w:lvlText w:val="o"/>
      <w:lvlJc w:val="left"/>
      <w:pPr>
        <w:ind w:left="1440" w:hanging="360"/>
      </w:pPr>
      <w:rPr>
        <w:rFonts w:ascii="Courier New" w:hAnsi="Courier New"/>
      </w:rPr>
    </w:lvl>
    <w:lvl w:ilvl="2" w:tplc="04190005">
      <w:start w:val="1"/>
      <w:numFmt w:val="bullet"/>
      <w:lvlText w:val=""/>
      <w:lvlJc w:val="left"/>
      <w:pPr>
        <w:ind w:left="2160" w:hanging="360"/>
      </w:pPr>
      <w:rPr>
        <w:rFonts w:ascii="Wingdings" w:hAnsi="Wingdings"/>
      </w:rPr>
    </w:lvl>
    <w:lvl w:ilvl="3" w:tplc="04190001">
      <w:start w:val="1"/>
      <w:numFmt w:val="bullet"/>
      <w:lvlText w:val=""/>
      <w:lvlJc w:val="left"/>
      <w:pPr>
        <w:ind w:left="2880" w:hanging="360"/>
      </w:pPr>
      <w:rPr>
        <w:rFonts w:ascii="Symbol" w:hAnsi="Symbol"/>
      </w:rPr>
    </w:lvl>
    <w:lvl w:ilvl="4" w:tplc="04190003">
      <w:start w:val="1"/>
      <w:numFmt w:val="bullet"/>
      <w:lvlText w:val="o"/>
      <w:lvlJc w:val="left"/>
      <w:pPr>
        <w:ind w:left="3600" w:hanging="360"/>
      </w:pPr>
      <w:rPr>
        <w:rFonts w:ascii="Courier New" w:hAnsi="Courier New"/>
      </w:rPr>
    </w:lvl>
    <w:lvl w:ilvl="5" w:tplc="04190005">
      <w:start w:val="1"/>
      <w:numFmt w:val="bullet"/>
      <w:lvlText w:val=""/>
      <w:lvlJc w:val="left"/>
      <w:pPr>
        <w:ind w:left="4320" w:hanging="360"/>
      </w:pPr>
      <w:rPr>
        <w:rFonts w:ascii="Wingdings" w:hAnsi="Wingdings"/>
      </w:rPr>
    </w:lvl>
    <w:lvl w:ilvl="6" w:tplc="04190001">
      <w:start w:val="1"/>
      <w:numFmt w:val="bullet"/>
      <w:lvlText w:val=""/>
      <w:lvlJc w:val="left"/>
      <w:pPr>
        <w:ind w:left="5040" w:hanging="360"/>
      </w:pPr>
      <w:rPr>
        <w:rFonts w:ascii="Symbol" w:hAnsi="Symbol"/>
      </w:rPr>
    </w:lvl>
    <w:lvl w:ilvl="7" w:tplc="04190003">
      <w:start w:val="1"/>
      <w:numFmt w:val="bullet"/>
      <w:lvlText w:val="o"/>
      <w:lvlJc w:val="left"/>
      <w:pPr>
        <w:ind w:left="5760" w:hanging="360"/>
      </w:pPr>
      <w:rPr>
        <w:rFonts w:ascii="Courier New" w:hAnsi="Courier New"/>
      </w:rPr>
    </w:lvl>
    <w:lvl w:ilvl="8" w:tplc="04190005">
      <w:start w:val="1"/>
      <w:numFmt w:val="bullet"/>
      <w:lvlText w:val=""/>
      <w:lvlJc w:val="left"/>
      <w:pPr>
        <w:ind w:left="6480" w:hanging="360"/>
      </w:pPr>
      <w:rPr>
        <w:rFonts w:ascii="Wingdings" w:hAnsi="Wingdings"/>
      </w:rPr>
    </w:lvl>
  </w:abstractNum>
  <w:abstractNum w:abstractNumId="1">
    <w:nsid w:val="42834F23"/>
    <w:multiLevelType w:val="multilevel"/>
    <w:tmpl w:val="38FC7B6C"/>
    <w:lvl w:ilvl="0">
      <w:start w:val="1"/>
      <w:numFmt w:val="decimal"/>
      <w:lvlText w:val="%1."/>
      <w:lvlJc w:val="left"/>
      <w:pPr>
        <w:ind w:left="360" w:hanging="360"/>
      </w:pPr>
    </w:lvl>
    <w:lvl w:ilvl="1">
      <w:start w:val="1"/>
      <w:numFmt w:val="decimal"/>
      <w:isLgl/>
      <w:lvlText w:val="%1.%2."/>
      <w:lvlJc w:val="left"/>
      <w:pPr>
        <w:ind w:left="720" w:hanging="720"/>
      </w:pPr>
    </w:lvl>
    <w:lvl w:ilvl="2">
      <w:start w:val="1"/>
      <w:numFmt w:val="decimal"/>
      <w:isLgl/>
      <w:lvlText w:val="%1.%2.%3."/>
      <w:lvlJc w:val="left"/>
      <w:pPr>
        <w:ind w:left="720" w:hanging="720"/>
      </w:pPr>
    </w:lvl>
    <w:lvl w:ilvl="3">
      <w:start w:val="1"/>
      <w:numFmt w:val="decimal"/>
      <w:isLgl/>
      <w:lvlText w:val="%1.%2.%3.%4."/>
      <w:lvlJc w:val="left"/>
      <w:pPr>
        <w:ind w:left="1080" w:hanging="1080"/>
      </w:pPr>
    </w:lvl>
    <w:lvl w:ilvl="4">
      <w:start w:val="1"/>
      <w:numFmt w:val="decimalZero"/>
      <w:isLgl/>
      <w:lvlText w:val="%1.%2.%3.%4.%5."/>
      <w:lvlJc w:val="left"/>
      <w:pPr>
        <w:ind w:left="1080" w:hanging="1080"/>
      </w:pPr>
    </w:lvl>
    <w:lvl w:ilvl="5">
      <w:start w:val="1"/>
      <w:numFmt w:val="decimal"/>
      <w:isLgl/>
      <w:lvlText w:val="%1.%2.%3.%4.%5.%6."/>
      <w:lvlJc w:val="left"/>
      <w:pPr>
        <w:ind w:left="1440" w:hanging="1440"/>
      </w:pPr>
    </w:lvl>
    <w:lvl w:ilvl="6">
      <w:start w:val="1"/>
      <w:numFmt w:val="decimal"/>
      <w:isLgl/>
      <w:lvlText w:val="%1.%2.%3.%4.%5.%6.%7."/>
      <w:lvlJc w:val="left"/>
      <w:pPr>
        <w:ind w:left="1800" w:hanging="1800"/>
      </w:pPr>
    </w:lvl>
    <w:lvl w:ilvl="7">
      <w:start w:val="1"/>
      <w:numFmt w:val="decimal"/>
      <w:isLgl/>
      <w:lvlText w:val="%1.%2.%3.%4.%5.%6.%7.%8."/>
      <w:lvlJc w:val="left"/>
      <w:pPr>
        <w:ind w:left="1800" w:hanging="1800"/>
      </w:pPr>
    </w:lvl>
    <w:lvl w:ilvl="8">
      <w:start w:val="1"/>
      <w:numFmt w:val="decimal"/>
      <w:isLgl/>
      <w:lvlText w:val="%1.%2.%3.%4.%5.%6.%7.%8.%9."/>
      <w:lvlJc w:val="left"/>
      <w:pPr>
        <w:ind w:left="2160" w:hanging="2160"/>
      </w:pPr>
    </w:lvl>
  </w:abstractNum>
  <w:abstractNum w:abstractNumId="2">
    <w:nsid w:val="48412363"/>
    <w:multiLevelType w:val="hybridMultilevel"/>
    <w:tmpl w:val="592C730C"/>
    <w:lvl w:ilvl="0" w:tplc="04190001">
      <w:start w:val="1"/>
      <w:numFmt w:val="bullet"/>
      <w:lvlText w:val=""/>
      <w:lvlJc w:val="left"/>
      <w:pPr>
        <w:ind w:left="720" w:hanging="360"/>
      </w:pPr>
      <w:rPr>
        <w:rFonts w:ascii="Symbol" w:hAnsi="Symbol"/>
      </w:rPr>
    </w:lvl>
    <w:lvl w:ilvl="1" w:tplc="04190003">
      <w:start w:val="1"/>
      <w:numFmt w:val="bullet"/>
      <w:lvlText w:val="o"/>
      <w:lvlJc w:val="left"/>
      <w:pPr>
        <w:ind w:left="1440" w:hanging="360"/>
      </w:pPr>
      <w:rPr>
        <w:rFonts w:ascii="Courier New" w:hAnsi="Courier New"/>
      </w:rPr>
    </w:lvl>
    <w:lvl w:ilvl="2" w:tplc="04190005">
      <w:start w:val="1"/>
      <w:numFmt w:val="bullet"/>
      <w:lvlText w:val=""/>
      <w:lvlJc w:val="left"/>
      <w:pPr>
        <w:ind w:left="2160" w:hanging="360"/>
      </w:pPr>
      <w:rPr>
        <w:rFonts w:ascii="Wingdings" w:hAnsi="Wingdings"/>
      </w:rPr>
    </w:lvl>
    <w:lvl w:ilvl="3" w:tplc="04190001">
      <w:start w:val="1"/>
      <w:numFmt w:val="bullet"/>
      <w:lvlText w:val=""/>
      <w:lvlJc w:val="left"/>
      <w:pPr>
        <w:ind w:left="2880" w:hanging="360"/>
      </w:pPr>
      <w:rPr>
        <w:rFonts w:ascii="Symbol" w:hAnsi="Symbol"/>
      </w:rPr>
    </w:lvl>
    <w:lvl w:ilvl="4" w:tplc="04190003">
      <w:start w:val="1"/>
      <w:numFmt w:val="bullet"/>
      <w:lvlText w:val="o"/>
      <w:lvlJc w:val="left"/>
      <w:pPr>
        <w:ind w:left="3600" w:hanging="360"/>
      </w:pPr>
      <w:rPr>
        <w:rFonts w:ascii="Courier New" w:hAnsi="Courier New"/>
      </w:rPr>
    </w:lvl>
    <w:lvl w:ilvl="5" w:tplc="04190005">
      <w:start w:val="1"/>
      <w:numFmt w:val="bullet"/>
      <w:lvlText w:val=""/>
      <w:lvlJc w:val="left"/>
      <w:pPr>
        <w:ind w:left="4320" w:hanging="360"/>
      </w:pPr>
      <w:rPr>
        <w:rFonts w:ascii="Wingdings" w:hAnsi="Wingdings"/>
      </w:rPr>
    </w:lvl>
    <w:lvl w:ilvl="6" w:tplc="04190001">
      <w:start w:val="1"/>
      <w:numFmt w:val="bullet"/>
      <w:lvlText w:val=""/>
      <w:lvlJc w:val="left"/>
      <w:pPr>
        <w:ind w:left="5040" w:hanging="360"/>
      </w:pPr>
      <w:rPr>
        <w:rFonts w:ascii="Symbol" w:hAnsi="Symbol"/>
      </w:rPr>
    </w:lvl>
    <w:lvl w:ilvl="7" w:tplc="04190003">
      <w:start w:val="1"/>
      <w:numFmt w:val="bullet"/>
      <w:lvlText w:val="o"/>
      <w:lvlJc w:val="left"/>
      <w:pPr>
        <w:ind w:left="5760" w:hanging="360"/>
      </w:pPr>
      <w:rPr>
        <w:rFonts w:ascii="Courier New" w:hAnsi="Courier New"/>
      </w:rPr>
    </w:lvl>
    <w:lvl w:ilvl="8" w:tplc="04190005">
      <w:start w:val="1"/>
      <w:numFmt w:val="bullet"/>
      <w:lvlText w:val=""/>
      <w:lvlJc w:val="left"/>
      <w:pPr>
        <w:ind w:left="6480" w:hanging="360"/>
      </w:pPr>
      <w:rPr>
        <w:rFonts w:ascii="Wingdings" w:hAnsi="Wingdings"/>
      </w:rPr>
    </w:lvl>
  </w:abstractNum>
  <w:abstractNum w:abstractNumId="3">
    <w:nsid w:val="5EC918FA"/>
    <w:multiLevelType w:val="hybridMultilevel"/>
    <w:tmpl w:val="8062C3B4"/>
    <w:lvl w:ilvl="0" w:tplc="3D36BC60">
      <w:start w:val="1"/>
      <w:numFmt w:val="bullet"/>
      <w:lvlText w:val="•"/>
      <w:lvlJc w:val="left"/>
      <w:pPr>
        <w:ind w:left="720" w:hanging="360"/>
      </w:pPr>
      <w:rPr>
        <w:rFonts w:ascii="Arial" w:hAnsi="Arial"/>
      </w:rPr>
    </w:lvl>
    <w:lvl w:ilvl="1" w:tplc="04190003">
      <w:start w:val="1"/>
      <w:numFmt w:val="bullet"/>
      <w:lvlText w:val="o"/>
      <w:lvlJc w:val="left"/>
      <w:pPr>
        <w:ind w:left="1440" w:hanging="360"/>
      </w:pPr>
      <w:rPr>
        <w:rFonts w:ascii="Courier New" w:hAnsi="Courier New"/>
      </w:rPr>
    </w:lvl>
    <w:lvl w:ilvl="2" w:tplc="04190005">
      <w:start w:val="1"/>
      <w:numFmt w:val="bullet"/>
      <w:lvlText w:val=""/>
      <w:lvlJc w:val="left"/>
      <w:pPr>
        <w:ind w:left="2160" w:hanging="360"/>
      </w:pPr>
      <w:rPr>
        <w:rFonts w:ascii="Wingdings" w:hAnsi="Wingdings"/>
      </w:rPr>
    </w:lvl>
    <w:lvl w:ilvl="3" w:tplc="04190001">
      <w:start w:val="1"/>
      <w:numFmt w:val="bullet"/>
      <w:lvlText w:val=""/>
      <w:lvlJc w:val="left"/>
      <w:pPr>
        <w:ind w:left="2880" w:hanging="360"/>
      </w:pPr>
      <w:rPr>
        <w:rFonts w:ascii="Symbol" w:hAnsi="Symbol"/>
      </w:rPr>
    </w:lvl>
    <w:lvl w:ilvl="4" w:tplc="04190003">
      <w:start w:val="1"/>
      <w:numFmt w:val="bullet"/>
      <w:lvlText w:val="o"/>
      <w:lvlJc w:val="left"/>
      <w:pPr>
        <w:ind w:left="3600" w:hanging="360"/>
      </w:pPr>
      <w:rPr>
        <w:rFonts w:ascii="Courier New" w:hAnsi="Courier New"/>
      </w:rPr>
    </w:lvl>
    <w:lvl w:ilvl="5" w:tplc="04190005">
      <w:start w:val="1"/>
      <w:numFmt w:val="bullet"/>
      <w:lvlText w:val=""/>
      <w:lvlJc w:val="left"/>
      <w:pPr>
        <w:ind w:left="4320" w:hanging="360"/>
      </w:pPr>
      <w:rPr>
        <w:rFonts w:ascii="Wingdings" w:hAnsi="Wingdings"/>
      </w:rPr>
    </w:lvl>
    <w:lvl w:ilvl="6" w:tplc="04190001">
      <w:start w:val="1"/>
      <w:numFmt w:val="bullet"/>
      <w:lvlText w:val=""/>
      <w:lvlJc w:val="left"/>
      <w:pPr>
        <w:ind w:left="5040" w:hanging="360"/>
      </w:pPr>
      <w:rPr>
        <w:rFonts w:ascii="Symbol" w:hAnsi="Symbol"/>
      </w:rPr>
    </w:lvl>
    <w:lvl w:ilvl="7" w:tplc="04190003">
      <w:start w:val="1"/>
      <w:numFmt w:val="bullet"/>
      <w:lvlText w:val="o"/>
      <w:lvlJc w:val="left"/>
      <w:pPr>
        <w:ind w:left="5760" w:hanging="360"/>
      </w:pPr>
      <w:rPr>
        <w:rFonts w:ascii="Courier New" w:hAnsi="Courier New"/>
      </w:rPr>
    </w:lvl>
    <w:lvl w:ilvl="8" w:tplc="04190005">
      <w:start w:val="1"/>
      <w:numFmt w:val="bullet"/>
      <w:lvlText w:val=""/>
      <w:lvlJc w:val="left"/>
      <w:pPr>
        <w:ind w:left="6480" w:hanging="360"/>
      </w:pPr>
      <w:rPr>
        <w:rFonts w:ascii="Wingdings" w:hAnsi="Wingdings"/>
      </w:rPr>
    </w:lvl>
  </w:abstractNum>
  <w:abstractNum w:abstractNumId="4">
    <w:nsid w:val="6F781BA7"/>
    <w:multiLevelType w:val="hybridMultilevel"/>
    <w:tmpl w:val="7B2E355A"/>
    <w:lvl w:ilvl="0" w:tplc="3D36BC60">
      <w:start w:val="1"/>
      <w:numFmt w:val="bullet"/>
      <w:lvlText w:val="•"/>
      <w:lvlJc w:val="left"/>
      <w:pPr>
        <w:ind w:left="1080" w:hanging="360"/>
      </w:pPr>
      <w:rPr>
        <w:rFonts w:ascii="Arial" w:hAnsi="Arial"/>
      </w:rPr>
    </w:lvl>
    <w:lvl w:ilvl="1" w:tplc="04190003">
      <w:start w:val="1"/>
      <w:numFmt w:val="bullet"/>
      <w:lvlText w:val="o"/>
      <w:lvlJc w:val="left"/>
      <w:pPr>
        <w:ind w:left="1800" w:hanging="360"/>
      </w:pPr>
      <w:rPr>
        <w:rFonts w:ascii="Courier New" w:hAnsi="Courier New"/>
      </w:rPr>
    </w:lvl>
    <w:lvl w:ilvl="2" w:tplc="04190005">
      <w:start w:val="1"/>
      <w:numFmt w:val="bullet"/>
      <w:lvlText w:val=""/>
      <w:lvlJc w:val="left"/>
      <w:pPr>
        <w:ind w:left="2520" w:hanging="360"/>
      </w:pPr>
      <w:rPr>
        <w:rFonts w:ascii="Wingdings" w:hAnsi="Wingdings"/>
      </w:rPr>
    </w:lvl>
    <w:lvl w:ilvl="3" w:tplc="04190001">
      <w:start w:val="1"/>
      <w:numFmt w:val="bullet"/>
      <w:lvlText w:val=""/>
      <w:lvlJc w:val="left"/>
      <w:pPr>
        <w:ind w:left="3240" w:hanging="360"/>
      </w:pPr>
      <w:rPr>
        <w:rFonts w:ascii="Symbol" w:hAnsi="Symbol"/>
      </w:rPr>
    </w:lvl>
    <w:lvl w:ilvl="4" w:tplc="04190003">
      <w:start w:val="1"/>
      <w:numFmt w:val="bullet"/>
      <w:lvlText w:val="o"/>
      <w:lvlJc w:val="left"/>
      <w:pPr>
        <w:ind w:left="3960" w:hanging="360"/>
      </w:pPr>
      <w:rPr>
        <w:rFonts w:ascii="Courier New" w:hAnsi="Courier New"/>
      </w:rPr>
    </w:lvl>
    <w:lvl w:ilvl="5" w:tplc="04190005">
      <w:start w:val="1"/>
      <w:numFmt w:val="bullet"/>
      <w:lvlText w:val=""/>
      <w:lvlJc w:val="left"/>
      <w:pPr>
        <w:ind w:left="4680" w:hanging="360"/>
      </w:pPr>
      <w:rPr>
        <w:rFonts w:ascii="Wingdings" w:hAnsi="Wingdings"/>
      </w:rPr>
    </w:lvl>
    <w:lvl w:ilvl="6" w:tplc="04190001">
      <w:start w:val="1"/>
      <w:numFmt w:val="bullet"/>
      <w:lvlText w:val=""/>
      <w:lvlJc w:val="left"/>
      <w:pPr>
        <w:ind w:left="5400" w:hanging="360"/>
      </w:pPr>
      <w:rPr>
        <w:rFonts w:ascii="Symbol" w:hAnsi="Symbol"/>
      </w:rPr>
    </w:lvl>
    <w:lvl w:ilvl="7" w:tplc="04190003">
      <w:start w:val="1"/>
      <w:numFmt w:val="bullet"/>
      <w:lvlText w:val="o"/>
      <w:lvlJc w:val="left"/>
      <w:pPr>
        <w:ind w:left="6120" w:hanging="360"/>
      </w:pPr>
      <w:rPr>
        <w:rFonts w:ascii="Courier New" w:hAnsi="Courier New"/>
      </w:rPr>
    </w:lvl>
    <w:lvl w:ilvl="8" w:tplc="04190005">
      <w:start w:val="1"/>
      <w:numFmt w:val="bullet"/>
      <w:lvlText w:val=""/>
      <w:lvlJc w:val="left"/>
      <w:pPr>
        <w:ind w:left="6840" w:hanging="360"/>
      </w:pPr>
      <w:rPr>
        <w:rFonts w:ascii="Wingdings" w:hAnsi="Wingdings"/>
      </w:rPr>
    </w:lvl>
  </w:abstractNum>
  <w:abstractNum w:abstractNumId="5">
    <w:nsid w:val="71A110D0"/>
    <w:multiLevelType w:val="multilevel"/>
    <w:tmpl w:val="97C01A8E"/>
    <w:lvl w:ilvl="0">
      <w:start w:val="1"/>
      <w:numFmt w:val="decimal"/>
      <w:lvlText w:val="%1."/>
      <w:lvlJc w:val="left"/>
      <w:rPr>
        <w:rFonts w:ascii="Times New Roman" w:hAnsi="Times New Roman"/>
        <w:b w:val="0"/>
        <w:i w:val="0"/>
        <w:strike w:val="0"/>
        <w:color w:val="000000"/>
        <w:sz w:val="28"/>
        <w:u w:val="none"/>
      </w:rPr>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start w:val="1"/>
      <w:numFmt w:val="decimal"/>
      <w:lvlText w:val=""/>
      <w:lvlJc w:val="left"/>
    </w:lvl>
  </w:abstractNum>
  <w:num w:numId="1">
    <w:abstractNumId w:val="2"/>
  </w:num>
  <w:num w:numId="2">
    <w:abstractNumId w:val="3"/>
  </w:num>
  <w:num w:numId="3">
    <w:abstractNumId w:val="4"/>
  </w:num>
  <w:num w:numId="4">
    <w:abstractNumId w:val="1"/>
  </w:num>
  <w:num w:numId="5">
    <w:abstractNumId w:val="5"/>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A90543"/>
    <w:rsid w:val="00062ACC"/>
    <w:rsid w:val="00125FAD"/>
    <w:rsid w:val="00324FE1"/>
    <w:rsid w:val="003E3DBF"/>
    <w:rsid w:val="0056082B"/>
    <w:rsid w:val="009F26E0"/>
    <w:rsid w:val="00A90543"/>
    <w:rsid w:val="00CF74E6"/>
    <w:rsid w:val="00F07562"/>
    <w:rsid w:val="00F16581"/>
    <w:rsid w:val="00FC1AB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6082B"/>
    <w:pPr>
      <w:spacing w:after="200" w:line="276" w:lineRule="auto"/>
    </w:pPr>
    <w:rPr>
      <w:rFonts w:ascii="Arial" w:hAnsi="Arial"/>
      <w:sz w:val="24"/>
    </w:rPr>
  </w:style>
  <w:style w:type="paragraph" w:styleId="1">
    <w:name w:val="heading 1"/>
    <w:basedOn w:val="a"/>
    <w:next w:val="a"/>
    <w:link w:val="10"/>
    <w:qFormat/>
    <w:rsid w:val="0056082B"/>
    <w:pPr>
      <w:keepNext/>
      <w:spacing w:before="240" w:after="60"/>
      <w:outlineLvl w:val="0"/>
    </w:pPr>
    <w:rPr>
      <w:b/>
      <w:sz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semiHidden/>
    <w:rsid w:val="0056082B"/>
    <w:pPr>
      <w:spacing w:after="0" w:line="240" w:lineRule="auto"/>
    </w:pPr>
    <w:rPr>
      <w:rFonts w:ascii="Tahoma" w:hAnsi="Tahoma"/>
      <w:sz w:val="16"/>
    </w:rPr>
  </w:style>
  <w:style w:type="paragraph" w:styleId="a5">
    <w:name w:val="List Paragraph"/>
    <w:basedOn w:val="a"/>
    <w:qFormat/>
    <w:rsid w:val="0056082B"/>
    <w:pPr>
      <w:ind w:left="720"/>
      <w:contextualSpacing/>
    </w:pPr>
  </w:style>
  <w:style w:type="paragraph" w:styleId="a6">
    <w:name w:val="annotation text"/>
    <w:basedOn w:val="a"/>
    <w:link w:val="a7"/>
    <w:semiHidden/>
    <w:rsid w:val="0056082B"/>
    <w:rPr>
      <w:sz w:val="20"/>
    </w:rPr>
  </w:style>
  <w:style w:type="paragraph" w:styleId="a8">
    <w:name w:val="header"/>
    <w:basedOn w:val="a"/>
    <w:link w:val="a9"/>
    <w:semiHidden/>
    <w:rsid w:val="0056082B"/>
    <w:pPr>
      <w:tabs>
        <w:tab w:val="center" w:pos="4677"/>
        <w:tab w:val="right" w:pos="9355"/>
      </w:tabs>
    </w:pPr>
  </w:style>
  <w:style w:type="paragraph" w:styleId="aa">
    <w:name w:val="Normal (Web)"/>
    <w:basedOn w:val="a"/>
    <w:rsid w:val="0056082B"/>
    <w:pPr>
      <w:spacing w:before="100" w:beforeAutospacing="1" w:after="100" w:afterAutospacing="1" w:line="240" w:lineRule="auto"/>
    </w:pPr>
    <w:rPr>
      <w:sz w:val="20"/>
    </w:rPr>
  </w:style>
  <w:style w:type="character" w:styleId="ab">
    <w:name w:val="line number"/>
    <w:basedOn w:val="a0"/>
    <w:semiHidden/>
    <w:rsid w:val="0056082B"/>
  </w:style>
  <w:style w:type="character" w:styleId="ac">
    <w:name w:val="Hyperlink"/>
    <w:basedOn w:val="a0"/>
    <w:rsid w:val="0056082B"/>
    <w:rPr>
      <w:color w:val="0000FF"/>
      <w:u w:val="single"/>
    </w:rPr>
  </w:style>
  <w:style w:type="character" w:customStyle="1" w:styleId="10">
    <w:name w:val="Заголовок 1 Знак"/>
    <w:basedOn w:val="a0"/>
    <w:link w:val="1"/>
    <w:rsid w:val="0056082B"/>
    <w:rPr>
      <w:b/>
      <w:sz w:val="32"/>
    </w:rPr>
  </w:style>
  <w:style w:type="character" w:customStyle="1" w:styleId="a4">
    <w:name w:val="Текст выноски Знак"/>
    <w:basedOn w:val="a0"/>
    <w:link w:val="a3"/>
    <w:semiHidden/>
    <w:rsid w:val="0056082B"/>
    <w:rPr>
      <w:rFonts w:ascii="Tahoma" w:hAnsi="Tahoma"/>
      <w:sz w:val="16"/>
    </w:rPr>
  </w:style>
  <w:style w:type="character" w:customStyle="1" w:styleId="a7">
    <w:name w:val="Текст примечания Знак"/>
    <w:basedOn w:val="a0"/>
    <w:link w:val="a6"/>
    <w:semiHidden/>
    <w:rsid w:val="0056082B"/>
    <w:rPr>
      <w:sz w:val="20"/>
    </w:rPr>
  </w:style>
  <w:style w:type="character" w:styleId="ad">
    <w:name w:val="annotation reference"/>
    <w:basedOn w:val="a0"/>
    <w:semiHidden/>
    <w:rsid w:val="0056082B"/>
    <w:rPr>
      <w:sz w:val="16"/>
    </w:rPr>
  </w:style>
  <w:style w:type="character" w:customStyle="1" w:styleId="a9">
    <w:name w:val="Верхний колонтитул Знак"/>
    <w:basedOn w:val="a0"/>
    <w:link w:val="a8"/>
    <w:semiHidden/>
    <w:rsid w:val="0056082B"/>
  </w:style>
  <w:style w:type="table" w:styleId="11">
    <w:name w:val="Table Simple 1"/>
    <w:basedOn w:val="a1"/>
    <w:rsid w:val="0056082B"/>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ae">
    <w:name w:val="Table Grid"/>
    <w:basedOn w:val="a1"/>
    <w:rsid w:val="0056082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
    <w:name w:val="Сетка таблицы1"/>
    <w:basedOn w:val="a1"/>
    <w:rsid w:val="0056082B"/>
    <w:rPr>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
    <w:name w:val="Сетка таблицы2"/>
    <w:basedOn w:val="a1"/>
    <w:rsid w:val="0056082B"/>
    <w:rPr>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mailto:natali.lisenko2013god@yandex.ru" TargetMode="External"/><Relationship Id="rId12" Type="http://schemas.openxmlformats.org/officeDocument/2006/relationships/header" Target="header3.xml"/><Relationship Id="rId2" Type="http://schemas.openxmlformats.org/officeDocument/2006/relationships/styles" Target="styles.xml"/><Relationship Id="rId16" Type="http://schemas.microsoft.com/office/2007/relationships/stylesWithEffects" Target="stylesWithEffect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11</Pages>
  <Words>4311</Words>
  <Characters>24578</Characters>
  <Application>Microsoft Office Word</Application>
  <DocSecurity>0</DocSecurity>
  <Lines>204</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28832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acer</cp:lastModifiedBy>
  <cp:revision>2</cp:revision>
  <dcterms:created xsi:type="dcterms:W3CDTF">2021-07-15T09:42:00Z</dcterms:created>
  <dcterms:modified xsi:type="dcterms:W3CDTF">2021-07-15T09:42:00Z</dcterms:modified>
</cp:coreProperties>
</file>